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192" w:rsidRDefault="00103192" w:rsidP="00103192">
      <w:pPr>
        <w:rPr>
          <w:rFonts w:eastAsia="Times New Roman"/>
        </w:rPr>
      </w:pPr>
      <w:r>
        <w:rPr>
          <w:rFonts w:ascii="Tahoma" w:eastAsia="Times New Roman" w:hAnsi="Tahoma" w:cs="Tahoma"/>
        </w:rPr>
        <w:t>﻿</w:t>
      </w:r>
    </w:p>
    <w:p w:rsidR="00103192" w:rsidRDefault="00103192" w:rsidP="00103192">
      <w:pPr>
        <w:shd w:val="clear" w:color="auto" w:fill="FFFFFF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OKOZ:</w:t>
      </w:r>
    </w:p>
    <w:p w:rsidR="00103192" w:rsidRDefault="00103192" w:rsidP="00103192">
      <w:pPr>
        <w:shd w:val="clear" w:color="auto" w:fill="FFFFFF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09.00.00.00 Tadbirkorlik va xo‘jalik faoliyati / 09.14.00.00 Qishloq xo‘jaligi / 09.14.20.00 Qishloq xo‘jaligi texnikasi va texnologiyalari]</w:t>
      </w:r>
    </w:p>
    <w:p w:rsidR="00103192" w:rsidRDefault="00103192" w:rsidP="00103192">
      <w:pPr>
        <w:shd w:val="clear" w:color="auto" w:fill="FFFFFF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TSZ:</w:t>
      </w:r>
    </w:p>
    <w:p w:rsidR="00103192" w:rsidRDefault="00103192" w:rsidP="00103192">
      <w:pPr>
        <w:shd w:val="clear" w:color="auto" w:fill="FFFFFF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Iqtisodiyot / Qishloq xo‘jaligi]</w:t>
      </w:r>
    </w:p>
    <w:p w:rsidR="00103192" w:rsidRPr="00103192" w:rsidRDefault="00103192" w:rsidP="00103192">
      <w:pPr>
        <w:shd w:val="clear" w:color="auto" w:fill="FFFFFF"/>
        <w:jc w:val="center"/>
        <w:rPr>
          <w:rFonts w:eastAsia="Times New Roman"/>
          <w:caps/>
          <w:color w:val="000080"/>
          <w:lang w:val="en-US"/>
        </w:rPr>
      </w:pPr>
      <w:r w:rsidRPr="00103192">
        <w:rPr>
          <w:rFonts w:eastAsia="Times New Roman"/>
          <w:caps/>
          <w:color w:val="000080"/>
          <w:lang w:val="en-US"/>
        </w:rPr>
        <w:t>O‘zbekiston Respublikasi Vazirlar Mahkamasining</w:t>
      </w:r>
    </w:p>
    <w:p w:rsidR="00103192" w:rsidRPr="00103192" w:rsidRDefault="00103192" w:rsidP="00103192">
      <w:pPr>
        <w:shd w:val="clear" w:color="auto" w:fill="FFFFFF"/>
        <w:jc w:val="center"/>
        <w:rPr>
          <w:rFonts w:eastAsia="Times New Roman"/>
          <w:caps/>
          <w:color w:val="000080"/>
          <w:lang w:val="en-US"/>
        </w:rPr>
      </w:pPr>
      <w:r w:rsidRPr="00103192">
        <w:rPr>
          <w:rFonts w:eastAsia="Times New Roman"/>
          <w:caps/>
          <w:color w:val="000080"/>
          <w:lang w:val="en-US"/>
        </w:rPr>
        <w:t>qarori</w:t>
      </w:r>
    </w:p>
    <w:p w:rsidR="00103192" w:rsidRPr="00103192" w:rsidRDefault="00103192" w:rsidP="00103192">
      <w:pPr>
        <w:shd w:val="clear" w:color="auto" w:fill="FFFFFF"/>
        <w:jc w:val="center"/>
        <w:rPr>
          <w:rFonts w:eastAsia="Times New Roman"/>
          <w:b/>
          <w:bCs/>
          <w:caps/>
          <w:color w:val="000080"/>
          <w:lang w:val="en-US"/>
        </w:rPr>
      </w:pPr>
      <w:r w:rsidRPr="00103192">
        <w:rPr>
          <w:rFonts w:eastAsia="Times New Roman"/>
          <w:b/>
          <w:bCs/>
          <w:caps/>
          <w:color w:val="000080"/>
          <w:lang w:val="en-US"/>
        </w:rPr>
        <w:t>Qishloq xo‘jaligi texnikasini kredit va lizing shartlarida xarid qilishni davlat tomonidan qo‘llab-kuvvatlash tartibi to‘g‘risidagi nizomga o‘zgartirishlar va qo‘shimcha kiritish xaqida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103192">
        <w:rPr>
          <w:rFonts w:eastAsia="Times New Roman"/>
          <w:color w:val="000000"/>
          <w:lang w:val="en-US"/>
        </w:rPr>
        <w:t>Qishloq xo‘jaligi korxonalariga mavsumiy qishloq xo‘jaligi texnikasini o‘z vaqtida yetkazib berishni davlat tomonidan qo‘llab-quvvatlash tizimini takomillashtirish maqsadida Vazirlar Mahkamasi qaror qiladi: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103192">
        <w:rPr>
          <w:rFonts w:eastAsia="Times New Roman"/>
          <w:color w:val="000000"/>
          <w:lang w:val="en-US"/>
        </w:rPr>
        <w:t xml:space="preserve">1. Vazirlar Mahkamasining 2019yil 12-iyuldagi 578-son qarori bilan tasdiqlangan Qishloq xo‘jaligi texnikasini kredit va lizing shartlarida xarid qilishni davlat tomonidan qo‘llab-quvvatlash tartibi to‘g‘risidagi </w:t>
      </w:r>
      <w:r>
        <w:rPr>
          <w:rFonts w:eastAsia="Times New Roman"/>
          <w:color w:val="000000"/>
        </w:rPr>
        <w:fldChar w:fldCharType="begin"/>
      </w:r>
      <w:r w:rsidRPr="00103192">
        <w:rPr>
          <w:rFonts w:eastAsia="Times New Roman"/>
          <w:color w:val="000000"/>
          <w:lang w:val="en-US"/>
        </w:rPr>
        <w:instrText xml:space="preserve"> HYPERLINK "http://lex.uz/docs/-4416988?ONDATE=13.07.2019 00" \l "-4419765" </w:instrText>
      </w:r>
      <w:r>
        <w:rPr>
          <w:rFonts w:eastAsia="Times New Roman"/>
          <w:color w:val="000000"/>
        </w:rPr>
        <w:fldChar w:fldCharType="separate"/>
      </w:r>
      <w:r w:rsidRPr="00103192">
        <w:rPr>
          <w:rFonts w:eastAsia="Times New Roman"/>
          <w:color w:val="008080"/>
          <w:lang w:val="en-US"/>
        </w:rPr>
        <w:t>nizomga</w:t>
      </w:r>
      <w:r>
        <w:rPr>
          <w:rFonts w:eastAsia="Times New Roman"/>
          <w:color w:val="000000"/>
        </w:rPr>
        <w:fldChar w:fldCharType="end"/>
      </w:r>
      <w:r w:rsidRPr="00103192">
        <w:rPr>
          <w:rFonts w:eastAsia="Times New Roman"/>
          <w:color w:val="000000"/>
          <w:lang w:val="en-US"/>
        </w:rPr>
        <w:t xml:space="preserve"> </w:t>
      </w:r>
      <w:r>
        <w:rPr>
          <w:rFonts w:eastAsia="Times New Roman"/>
          <w:color w:val="000000"/>
        </w:rPr>
        <w:fldChar w:fldCharType="begin"/>
      </w:r>
      <w:r w:rsidRPr="00103192">
        <w:rPr>
          <w:rFonts w:eastAsia="Times New Roman"/>
          <w:color w:val="000000"/>
          <w:lang w:val="en-US"/>
        </w:rPr>
        <w:instrText xml:space="preserve"> HYPERLINK "javascript:scrollText(-4701824)" </w:instrText>
      </w:r>
      <w:r>
        <w:rPr>
          <w:rFonts w:eastAsia="Times New Roman"/>
          <w:color w:val="000000"/>
        </w:rPr>
        <w:fldChar w:fldCharType="separate"/>
      </w:r>
      <w:r w:rsidRPr="00103192">
        <w:rPr>
          <w:rFonts w:eastAsia="Times New Roman"/>
          <w:color w:val="008080"/>
          <w:lang w:val="en-US"/>
        </w:rPr>
        <w:t>ilovaga</w:t>
      </w:r>
      <w:r>
        <w:rPr>
          <w:rFonts w:eastAsia="Times New Roman"/>
          <w:color w:val="000000"/>
        </w:rPr>
        <w:fldChar w:fldCharType="end"/>
      </w:r>
      <w:r w:rsidRPr="00103192">
        <w:rPr>
          <w:rFonts w:eastAsia="Times New Roman"/>
          <w:color w:val="000000"/>
          <w:lang w:val="en-US"/>
        </w:rPr>
        <w:t xml:space="preserve"> muvofiq o‘zgartirishlar va qo‘shimcha kiritilsin.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103192">
        <w:rPr>
          <w:rFonts w:eastAsia="Times New Roman"/>
          <w:color w:val="000000"/>
          <w:lang w:val="en-US"/>
        </w:rPr>
        <w:t>2. Mazkur qarorning bajarilishini nazorat qilish O‘zbekiston Respublikasi Bosh vazirining o‘rinbosari — moliya vaziri J.A. Qo‘chqorov zimmasiga yuklansin.</w:t>
      </w:r>
    </w:p>
    <w:p w:rsidR="00103192" w:rsidRPr="00103192" w:rsidRDefault="00103192" w:rsidP="00103192">
      <w:pPr>
        <w:shd w:val="clear" w:color="auto" w:fill="FFFFFF"/>
        <w:jc w:val="right"/>
        <w:rPr>
          <w:rFonts w:eastAsia="Times New Roman"/>
          <w:b/>
          <w:bCs/>
          <w:color w:val="000000"/>
          <w:lang w:val="en-US"/>
        </w:rPr>
      </w:pPr>
      <w:r w:rsidRPr="00103192">
        <w:rPr>
          <w:rFonts w:eastAsia="Times New Roman"/>
          <w:b/>
          <w:bCs/>
          <w:color w:val="000000"/>
          <w:lang w:val="en-US"/>
        </w:rPr>
        <w:t>O‘zbekiston Respublikasining Bosh vaziri A. ARIPOV</w:t>
      </w:r>
    </w:p>
    <w:p w:rsidR="00103192" w:rsidRPr="00103192" w:rsidRDefault="00103192" w:rsidP="00103192">
      <w:pPr>
        <w:shd w:val="clear" w:color="auto" w:fill="FFFFFF"/>
        <w:jc w:val="center"/>
        <w:rPr>
          <w:rFonts w:eastAsia="Times New Roman"/>
          <w:color w:val="000000"/>
          <w:sz w:val="22"/>
          <w:szCs w:val="22"/>
          <w:lang w:val="en-US"/>
        </w:rPr>
      </w:pPr>
      <w:r w:rsidRPr="00103192">
        <w:rPr>
          <w:rFonts w:eastAsia="Times New Roman"/>
          <w:color w:val="000000"/>
          <w:sz w:val="22"/>
          <w:szCs w:val="22"/>
          <w:lang w:val="en-US"/>
        </w:rPr>
        <w:t>Toshkent sh.,</w:t>
      </w:r>
    </w:p>
    <w:p w:rsidR="00103192" w:rsidRPr="00103192" w:rsidRDefault="00103192" w:rsidP="00103192">
      <w:pPr>
        <w:shd w:val="clear" w:color="auto" w:fill="FFFFFF"/>
        <w:jc w:val="center"/>
        <w:rPr>
          <w:rFonts w:eastAsia="Times New Roman"/>
          <w:color w:val="000000"/>
          <w:sz w:val="22"/>
          <w:szCs w:val="22"/>
          <w:lang w:val="en-US"/>
        </w:rPr>
      </w:pPr>
      <w:r w:rsidRPr="00103192">
        <w:rPr>
          <w:rFonts w:eastAsia="Times New Roman"/>
          <w:color w:val="000000"/>
          <w:sz w:val="22"/>
          <w:szCs w:val="22"/>
          <w:lang w:val="en-US"/>
        </w:rPr>
        <w:t>2020-yil 15-yanvar,</w:t>
      </w:r>
    </w:p>
    <w:p w:rsidR="00103192" w:rsidRPr="00103192" w:rsidRDefault="00103192" w:rsidP="00103192">
      <w:pPr>
        <w:shd w:val="clear" w:color="auto" w:fill="FFFFFF"/>
        <w:jc w:val="center"/>
        <w:rPr>
          <w:rFonts w:eastAsia="Times New Roman"/>
          <w:color w:val="000000"/>
          <w:sz w:val="22"/>
          <w:szCs w:val="22"/>
          <w:lang w:val="en-US"/>
        </w:rPr>
      </w:pPr>
      <w:r w:rsidRPr="00103192">
        <w:rPr>
          <w:rFonts w:eastAsia="Times New Roman"/>
          <w:color w:val="000000"/>
          <w:sz w:val="22"/>
          <w:szCs w:val="22"/>
          <w:lang w:val="en-US"/>
        </w:rPr>
        <w:t>25-son</w:t>
      </w:r>
    </w:p>
    <w:p w:rsidR="00103192" w:rsidRPr="00103192" w:rsidRDefault="00103192" w:rsidP="00103192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  <w:lang w:val="en-US"/>
        </w:rPr>
      </w:pPr>
      <w:r w:rsidRPr="00103192">
        <w:rPr>
          <w:rFonts w:eastAsia="Times New Roman"/>
          <w:color w:val="000080"/>
          <w:sz w:val="22"/>
          <w:szCs w:val="22"/>
          <w:lang w:val="en-US"/>
        </w:rPr>
        <w:t>Vazirlar Mahkamasining 2020-yil 15-yanvardagi 25-son</w:t>
      </w:r>
      <w:r>
        <w:rPr>
          <w:rFonts w:eastAsia="Times New Roman"/>
          <w:color w:val="000080"/>
          <w:sz w:val="22"/>
          <w:szCs w:val="22"/>
        </w:rPr>
        <w:fldChar w:fldCharType="begin"/>
      </w:r>
      <w:r w:rsidRPr="00103192">
        <w:rPr>
          <w:rFonts w:eastAsia="Times New Roman"/>
          <w:color w:val="000080"/>
          <w:sz w:val="22"/>
          <w:szCs w:val="22"/>
          <w:lang w:val="en-US"/>
        </w:rPr>
        <w:instrText xml:space="preserve"> HYPERLINK "javascript:scrollText()" </w:instrText>
      </w:r>
      <w:r>
        <w:rPr>
          <w:rFonts w:eastAsia="Times New Roman"/>
          <w:color w:val="000080"/>
          <w:sz w:val="22"/>
          <w:szCs w:val="22"/>
        </w:rPr>
        <w:fldChar w:fldCharType="separate"/>
      </w:r>
      <w:r w:rsidRPr="00103192">
        <w:rPr>
          <w:rFonts w:eastAsia="Times New Roman"/>
          <w:color w:val="008080"/>
          <w:sz w:val="22"/>
          <w:szCs w:val="22"/>
          <w:lang w:val="en-US"/>
        </w:rPr>
        <w:t xml:space="preserve"> qaroriga </w:t>
      </w:r>
      <w:r w:rsidRPr="00103192">
        <w:rPr>
          <w:rFonts w:eastAsia="Times New Roman"/>
          <w:color w:val="008080"/>
          <w:sz w:val="22"/>
          <w:szCs w:val="22"/>
          <w:lang w:val="en-US"/>
        </w:rPr>
        <w:br/>
      </w:r>
      <w:r>
        <w:rPr>
          <w:rFonts w:eastAsia="Times New Roman"/>
          <w:color w:val="000080"/>
          <w:sz w:val="22"/>
          <w:szCs w:val="22"/>
        </w:rPr>
        <w:fldChar w:fldCharType="end"/>
      </w:r>
      <w:r w:rsidRPr="00103192">
        <w:rPr>
          <w:rFonts w:eastAsia="Times New Roman"/>
          <w:color w:val="000080"/>
          <w:sz w:val="22"/>
          <w:szCs w:val="22"/>
          <w:lang w:val="en-US"/>
        </w:rPr>
        <w:t>ILOVA</w:t>
      </w:r>
    </w:p>
    <w:p w:rsidR="00103192" w:rsidRPr="00103192" w:rsidRDefault="00103192" w:rsidP="00103192">
      <w:pPr>
        <w:shd w:val="clear" w:color="auto" w:fill="FFFFFF"/>
        <w:jc w:val="center"/>
        <w:rPr>
          <w:rFonts w:eastAsia="Times New Roman"/>
          <w:b/>
          <w:bCs/>
          <w:color w:val="000080"/>
          <w:lang w:val="en-US"/>
        </w:rPr>
      </w:pPr>
      <w:r w:rsidRPr="00103192">
        <w:rPr>
          <w:rFonts w:eastAsia="Times New Roman"/>
          <w:b/>
          <w:bCs/>
          <w:color w:val="000080"/>
          <w:lang w:val="en-US"/>
        </w:rPr>
        <w:t xml:space="preserve">Qishloq xo‘jaligi texnikasini kredit va lizing shartlarida xarid qilishni davlat tomonidan qo‘llab-quvvatlash tartibi to‘g‘risidaginizomga kiritilayotgan o‘zgartirishlarva qo‘shimcha 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103192">
        <w:rPr>
          <w:rFonts w:eastAsia="Times New Roman"/>
          <w:color w:val="000000"/>
          <w:lang w:val="en-US"/>
        </w:rPr>
        <w:t xml:space="preserve">1. </w:t>
      </w:r>
      <w:r>
        <w:rPr>
          <w:rFonts w:eastAsia="Times New Roman"/>
          <w:color w:val="000000"/>
        </w:rPr>
        <w:fldChar w:fldCharType="begin"/>
      </w:r>
      <w:r w:rsidRPr="00103192">
        <w:rPr>
          <w:rFonts w:eastAsia="Times New Roman"/>
          <w:color w:val="000000"/>
          <w:lang w:val="en-US"/>
        </w:rPr>
        <w:instrText xml:space="preserve"> HYPERLINK "http://lex.uz/docs/-4416988?ONDATE=13.07.2019 00" \l "-4419770" </w:instrText>
      </w:r>
      <w:r>
        <w:rPr>
          <w:rFonts w:eastAsia="Times New Roman"/>
          <w:color w:val="000000"/>
        </w:rPr>
        <w:fldChar w:fldCharType="separate"/>
      </w:r>
      <w:r w:rsidRPr="00103192">
        <w:rPr>
          <w:rFonts w:eastAsia="Times New Roman"/>
          <w:color w:val="008080"/>
          <w:lang w:val="en-US"/>
        </w:rPr>
        <w:t>2-bandda</w:t>
      </w:r>
      <w:r>
        <w:rPr>
          <w:rFonts w:eastAsia="Times New Roman"/>
          <w:color w:val="000000"/>
        </w:rPr>
        <w:fldChar w:fldCharType="end"/>
      </w:r>
      <w:r w:rsidRPr="00103192">
        <w:rPr>
          <w:rFonts w:eastAsia="Times New Roman"/>
          <w:color w:val="000000"/>
          <w:lang w:val="en-US"/>
        </w:rPr>
        <w:t>: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>
        <w:rPr>
          <w:rFonts w:eastAsia="Times New Roman"/>
          <w:color w:val="000000"/>
        </w:rPr>
        <w:fldChar w:fldCharType="begin"/>
      </w:r>
      <w:r w:rsidRPr="00103192">
        <w:rPr>
          <w:rFonts w:eastAsia="Times New Roman"/>
          <w:color w:val="000000"/>
          <w:lang w:val="en-US"/>
        </w:rPr>
        <w:instrText xml:space="preserve"> HYPERLINK "http://lex.uz/docs/-4416988?ONDATE=13.07.2019 00" \l "-4419773" </w:instrText>
      </w:r>
      <w:r>
        <w:rPr>
          <w:rFonts w:eastAsia="Times New Roman"/>
          <w:color w:val="000000"/>
        </w:rPr>
        <w:fldChar w:fldCharType="separate"/>
      </w:r>
      <w:r w:rsidRPr="00103192">
        <w:rPr>
          <w:rFonts w:eastAsia="Times New Roman"/>
          <w:color w:val="008080"/>
          <w:lang w:val="en-US"/>
        </w:rPr>
        <w:t xml:space="preserve">to‘rtinchi xatboshidagi </w:t>
      </w:r>
      <w:r>
        <w:rPr>
          <w:rFonts w:eastAsia="Times New Roman"/>
          <w:color w:val="000000"/>
        </w:rPr>
        <w:fldChar w:fldCharType="end"/>
      </w:r>
      <w:r w:rsidRPr="00103192">
        <w:rPr>
          <w:rFonts w:eastAsia="Times New Roman"/>
          <w:color w:val="000000"/>
          <w:lang w:val="en-US"/>
        </w:rPr>
        <w:t xml:space="preserve">“miqdorida” so‘zi “miqdorigacha” so‘zi bilan almashtirilsin; 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>
        <w:rPr>
          <w:rFonts w:eastAsia="Times New Roman"/>
          <w:color w:val="000000"/>
        </w:rPr>
        <w:fldChar w:fldCharType="begin"/>
      </w:r>
      <w:r w:rsidRPr="00103192">
        <w:rPr>
          <w:rFonts w:eastAsia="Times New Roman"/>
          <w:color w:val="000000"/>
          <w:lang w:val="en-US"/>
        </w:rPr>
        <w:instrText xml:space="preserve"> HYPERLINK "http://lex.uz/docs/-4416988?ONDATE=13.07.2019 00" \l "-4419774" </w:instrText>
      </w:r>
      <w:r>
        <w:rPr>
          <w:rFonts w:eastAsia="Times New Roman"/>
          <w:color w:val="000000"/>
        </w:rPr>
        <w:fldChar w:fldCharType="separate"/>
      </w:r>
      <w:r w:rsidRPr="00103192">
        <w:rPr>
          <w:rFonts w:eastAsia="Times New Roman"/>
          <w:color w:val="008080"/>
          <w:lang w:val="en-US"/>
        </w:rPr>
        <w:t>beshinchi xatboshidagi</w:t>
      </w:r>
      <w:r>
        <w:rPr>
          <w:rFonts w:eastAsia="Times New Roman"/>
          <w:color w:val="000000"/>
        </w:rPr>
        <w:fldChar w:fldCharType="end"/>
      </w:r>
      <w:r w:rsidRPr="00103192">
        <w:rPr>
          <w:rFonts w:eastAsia="Times New Roman"/>
          <w:color w:val="000000"/>
          <w:lang w:val="en-US"/>
        </w:rPr>
        <w:t xml:space="preserve"> “Markaziy bankining qayta moliyalash stavkasida” so‘zlari “Markaziy bankining asosiy foiz stavkasida” so‘zlari bilan almashtirilsin.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103192">
        <w:rPr>
          <w:rFonts w:eastAsia="Times New Roman"/>
          <w:color w:val="000000"/>
          <w:lang w:val="en-US"/>
        </w:rPr>
        <w:t xml:space="preserve">2. </w:t>
      </w:r>
      <w:r>
        <w:rPr>
          <w:rFonts w:eastAsia="Times New Roman"/>
          <w:color w:val="000000"/>
        </w:rPr>
        <w:fldChar w:fldCharType="begin"/>
      </w:r>
      <w:r w:rsidRPr="00103192">
        <w:rPr>
          <w:rFonts w:eastAsia="Times New Roman"/>
          <w:color w:val="000000"/>
          <w:lang w:val="en-US"/>
        </w:rPr>
        <w:instrText xml:space="preserve"> HYPERLINK "http://lex.uz/docs/-4416988?ONDATE=13.07.2019 00" \l "-4419775" </w:instrText>
      </w:r>
      <w:r>
        <w:rPr>
          <w:rFonts w:eastAsia="Times New Roman"/>
          <w:color w:val="000000"/>
        </w:rPr>
        <w:fldChar w:fldCharType="separate"/>
      </w:r>
      <w:r w:rsidRPr="00103192">
        <w:rPr>
          <w:rFonts w:eastAsia="Times New Roman"/>
          <w:color w:val="008080"/>
          <w:lang w:val="en-US"/>
        </w:rPr>
        <w:t>3-bandda</w:t>
      </w:r>
      <w:r>
        <w:rPr>
          <w:rFonts w:eastAsia="Times New Roman"/>
          <w:color w:val="000000"/>
        </w:rPr>
        <w:fldChar w:fldCharType="end"/>
      </w:r>
      <w:r w:rsidRPr="00103192">
        <w:rPr>
          <w:rFonts w:eastAsia="Times New Roman"/>
          <w:color w:val="000000"/>
          <w:lang w:val="en-US"/>
        </w:rPr>
        <w:t>: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>
        <w:rPr>
          <w:rFonts w:eastAsia="Times New Roman"/>
          <w:color w:val="000000"/>
        </w:rPr>
        <w:fldChar w:fldCharType="begin"/>
      </w:r>
      <w:r w:rsidRPr="00103192">
        <w:rPr>
          <w:rFonts w:eastAsia="Times New Roman"/>
          <w:color w:val="000000"/>
          <w:lang w:val="en-US"/>
        </w:rPr>
        <w:instrText xml:space="preserve"> HYPERLINK "http://lex.uz/docs/-4416988?ONDATE=13.07.2019 00" \l "-4419776" </w:instrText>
      </w:r>
      <w:r>
        <w:rPr>
          <w:rFonts w:eastAsia="Times New Roman"/>
          <w:color w:val="000000"/>
        </w:rPr>
        <w:fldChar w:fldCharType="separate"/>
      </w:r>
      <w:r w:rsidRPr="00103192">
        <w:rPr>
          <w:rFonts w:eastAsia="Times New Roman"/>
          <w:color w:val="008080"/>
          <w:lang w:val="en-US"/>
        </w:rPr>
        <w:t xml:space="preserve">ikkinchi xatboshidagi </w:t>
      </w:r>
      <w:r>
        <w:rPr>
          <w:rFonts w:eastAsia="Times New Roman"/>
          <w:color w:val="000000"/>
        </w:rPr>
        <w:fldChar w:fldCharType="end"/>
      </w:r>
      <w:r w:rsidRPr="00103192">
        <w:rPr>
          <w:rFonts w:eastAsia="Times New Roman"/>
          <w:color w:val="000000"/>
          <w:lang w:val="en-US"/>
        </w:rPr>
        <w:t>“punktini” so‘zi “punktigacha” so‘zi bilan almashtirilsin;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>
        <w:rPr>
          <w:rFonts w:eastAsia="Times New Roman"/>
          <w:color w:val="000000"/>
        </w:rPr>
        <w:fldChar w:fldCharType="begin"/>
      </w:r>
      <w:r w:rsidRPr="00103192">
        <w:rPr>
          <w:rFonts w:eastAsia="Times New Roman"/>
          <w:color w:val="000000"/>
          <w:lang w:val="en-US"/>
        </w:rPr>
        <w:instrText xml:space="preserve"> HYPERLINK "http://lex.uz/docs/-4416988?ONDATE=13.07.2019 00" \l "-4419778" </w:instrText>
      </w:r>
      <w:r>
        <w:rPr>
          <w:rFonts w:eastAsia="Times New Roman"/>
          <w:color w:val="000000"/>
        </w:rPr>
        <w:fldChar w:fldCharType="separate"/>
      </w:r>
      <w:r w:rsidRPr="00103192">
        <w:rPr>
          <w:rFonts w:eastAsia="Times New Roman"/>
          <w:color w:val="008080"/>
          <w:lang w:val="en-US"/>
        </w:rPr>
        <w:t xml:space="preserve">uchinchi xatboshidagi </w:t>
      </w:r>
      <w:r>
        <w:rPr>
          <w:rFonts w:eastAsia="Times New Roman"/>
          <w:color w:val="000000"/>
        </w:rPr>
        <w:fldChar w:fldCharType="end"/>
      </w:r>
      <w:r w:rsidRPr="00103192">
        <w:rPr>
          <w:rFonts w:eastAsia="Times New Roman"/>
          <w:color w:val="000000"/>
          <w:lang w:val="en-US"/>
        </w:rPr>
        <w:t>“Markaziy bankining qayta moliyalash stavkasining” so‘zlari “Markaziy bankining asosiy foiz stavkasining” so‘zlari bilan almashtirilsin.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103192">
        <w:rPr>
          <w:rFonts w:eastAsia="Times New Roman"/>
          <w:color w:val="000000"/>
          <w:lang w:val="en-US"/>
        </w:rPr>
        <w:t xml:space="preserve">3. </w:t>
      </w:r>
      <w:r>
        <w:rPr>
          <w:rFonts w:eastAsia="Times New Roman"/>
          <w:color w:val="000000"/>
        </w:rPr>
        <w:fldChar w:fldCharType="begin"/>
      </w:r>
      <w:r w:rsidRPr="00103192">
        <w:rPr>
          <w:rFonts w:eastAsia="Times New Roman"/>
          <w:color w:val="000000"/>
          <w:lang w:val="en-US"/>
        </w:rPr>
        <w:instrText xml:space="preserve"> HYPERLINK "http://lex.uz/docs/-4416988?ONDATE=13.07.2019 00" \l "-4419787" </w:instrText>
      </w:r>
      <w:r>
        <w:rPr>
          <w:rFonts w:eastAsia="Times New Roman"/>
          <w:color w:val="000000"/>
        </w:rPr>
        <w:fldChar w:fldCharType="separate"/>
      </w:r>
      <w:r w:rsidRPr="00103192">
        <w:rPr>
          <w:rFonts w:eastAsia="Times New Roman"/>
          <w:color w:val="008080"/>
          <w:lang w:val="en-US"/>
        </w:rPr>
        <w:t>6-bandda</w:t>
      </w:r>
      <w:r>
        <w:rPr>
          <w:rFonts w:eastAsia="Times New Roman"/>
          <w:color w:val="000000"/>
        </w:rPr>
        <w:fldChar w:fldCharType="end"/>
      </w:r>
      <w:r w:rsidRPr="00103192">
        <w:rPr>
          <w:rFonts w:eastAsia="Times New Roman"/>
          <w:color w:val="000000"/>
          <w:lang w:val="en-US"/>
        </w:rPr>
        <w:t>: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>
        <w:rPr>
          <w:rFonts w:eastAsia="Times New Roman"/>
          <w:color w:val="000000"/>
        </w:rPr>
        <w:fldChar w:fldCharType="begin"/>
      </w:r>
      <w:r w:rsidRPr="00103192">
        <w:rPr>
          <w:rFonts w:eastAsia="Times New Roman"/>
          <w:color w:val="000000"/>
          <w:lang w:val="en-US"/>
        </w:rPr>
        <w:instrText xml:space="preserve"> HYPERLINK "http://lex.uz/docs/-4416988?ONDATE=13.07.2019 00" \l "-4419787" </w:instrText>
      </w:r>
      <w:r>
        <w:rPr>
          <w:rFonts w:eastAsia="Times New Roman"/>
          <w:color w:val="000000"/>
        </w:rPr>
        <w:fldChar w:fldCharType="separate"/>
      </w:r>
      <w:r w:rsidRPr="00103192">
        <w:rPr>
          <w:rFonts w:eastAsia="Times New Roman"/>
          <w:color w:val="008080"/>
          <w:lang w:val="en-US"/>
        </w:rPr>
        <w:t>birinchi xatboshidagi</w:t>
      </w:r>
      <w:r>
        <w:rPr>
          <w:rFonts w:eastAsia="Times New Roman"/>
          <w:color w:val="000000"/>
        </w:rPr>
        <w:fldChar w:fldCharType="end"/>
      </w:r>
      <w:r w:rsidRPr="00103192">
        <w:rPr>
          <w:rFonts w:eastAsia="Times New Roman"/>
          <w:color w:val="000000"/>
          <w:lang w:val="en-US"/>
        </w:rPr>
        <w:t xml:space="preserve"> “miqdorida” so‘zi “miqdorigacha” so‘zi bilan almashtirilsin;</w:t>
      </w:r>
    </w:p>
    <w:p w:rsid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fldChar w:fldCharType="begin"/>
      </w:r>
      <w:r>
        <w:rPr>
          <w:rFonts w:eastAsia="Times New Roman"/>
          <w:color w:val="000000"/>
        </w:rPr>
        <w:instrText xml:space="preserve"> HYPERLINK "http://lex.uz/docs/-4416988?ONDATE=13.07.2019 00" \l "-4419790" </w:instrText>
      </w:r>
      <w:r>
        <w:rPr>
          <w:rFonts w:eastAsia="Times New Roman"/>
          <w:color w:val="000000"/>
        </w:rPr>
        <w:fldChar w:fldCharType="separate"/>
      </w:r>
      <w:proofErr w:type="spellStart"/>
      <w:r>
        <w:rPr>
          <w:rFonts w:eastAsia="Times New Roman"/>
          <w:color w:val="008080"/>
        </w:rPr>
        <w:t>ikkinchi</w:t>
      </w:r>
      <w:proofErr w:type="spellEnd"/>
      <w:r>
        <w:rPr>
          <w:rFonts w:eastAsia="Times New Roman"/>
          <w:color w:val="008080"/>
        </w:rPr>
        <w:t xml:space="preserve"> </w:t>
      </w:r>
      <w:proofErr w:type="spellStart"/>
      <w:r>
        <w:rPr>
          <w:rFonts w:eastAsia="Times New Roman"/>
          <w:color w:val="008080"/>
        </w:rPr>
        <w:t>xatboshidan</w:t>
      </w:r>
      <w:proofErr w:type="spellEnd"/>
      <w:r>
        <w:rPr>
          <w:rFonts w:eastAsia="Times New Roman"/>
          <w:color w:val="000000"/>
        </w:rPr>
        <w:fldChar w:fldCharType="end"/>
      </w:r>
      <w:r>
        <w:rPr>
          <w:rFonts w:eastAsia="Times New Roman"/>
          <w:color w:val="000000"/>
        </w:rPr>
        <w:t xml:space="preserve"> “</w:t>
      </w:r>
      <w:proofErr w:type="spellStart"/>
      <w:r>
        <w:rPr>
          <w:rFonts w:eastAsia="Times New Roman"/>
          <w:color w:val="000000"/>
        </w:rPr>
        <w:t>O‘zbekiston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Respublikasi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Markaziy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banki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qayta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moliyalash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stavkasining</w:t>
      </w:r>
      <w:proofErr w:type="spellEnd"/>
      <w:r>
        <w:rPr>
          <w:rFonts w:eastAsia="Times New Roman"/>
          <w:color w:val="000000"/>
        </w:rPr>
        <w:t xml:space="preserve"> 1,5 </w:t>
      </w:r>
      <w:proofErr w:type="spellStart"/>
      <w:r>
        <w:rPr>
          <w:rFonts w:eastAsia="Times New Roman"/>
          <w:color w:val="000000"/>
        </w:rPr>
        <w:t>baravarigacha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bo‘lgan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foiz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stavkasi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bilan</w:t>
      </w:r>
      <w:proofErr w:type="spellEnd"/>
      <w:r>
        <w:rPr>
          <w:rFonts w:eastAsia="Times New Roman"/>
          <w:color w:val="000000"/>
        </w:rPr>
        <w:t xml:space="preserve">” </w:t>
      </w:r>
      <w:proofErr w:type="spellStart"/>
      <w:r>
        <w:rPr>
          <w:rFonts w:eastAsia="Times New Roman"/>
          <w:color w:val="000000"/>
        </w:rPr>
        <w:t>so‘zlari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chiqarib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tashlansin</w:t>
      </w:r>
      <w:proofErr w:type="spellEnd"/>
      <w:r>
        <w:rPr>
          <w:rFonts w:eastAsia="Times New Roman"/>
          <w:color w:val="000000"/>
        </w:rPr>
        <w:t>;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proofErr w:type="spellStart"/>
      <w:r w:rsidRPr="00103192">
        <w:rPr>
          <w:rFonts w:eastAsia="Times New Roman"/>
          <w:color w:val="000000"/>
          <w:lang w:val="en-US"/>
        </w:rPr>
        <w:t>quyidagi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mazmundagi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xatboshi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qo‘shilsin</w:t>
      </w:r>
      <w:proofErr w:type="spellEnd"/>
      <w:r w:rsidRPr="00103192">
        <w:rPr>
          <w:rFonts w:eastAsia="Times New Roman"/>
          <w:color w:val="000000"/>
          <w:lang w:val="en-US"/>
        </w:rPr>
        <w:t>: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103192">
        <w:rPr>
          <w:rFonts w:eastAsia="Times New Roman"/>
          <w:color w:val="000000"/>
          <w:lang w:val="en-US"/>
        </w:rPr>
        <w:t>“</w:t>
      </w:r>
      <w:proofErr w:type="spellStart"/>
      <w:r w:rsidRPr="00103192">
        <w:rPr>
          <w:rFonts w:eastAsia="Times New Roman"/>
          <w:color w:val="000000"/>
          <w:lang w:val="en-US"/>
        </w:rPr>
        <w:t>Kredit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yoki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lizing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oluvchilarning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so‘roviga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asosan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ushbu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bandda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ko‘rsatilgan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muddatlar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qisqartirilishi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mumkin</w:t>
      </w:r>
      <w:proofErr w:type="spellEnd"/>
      <w:r w:rsidRPr="00103192">
        <w:rPr>
          <w:rFonts w:eastAsia="Times New Roman"/>
          <w:color w:val="000000"/>
          <w:lang w:val="en-US"/>
        </w:rPr>
        <w:t>”.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103192">
        <w:rPr>
          <w:rFonts w:eastAsia="Times New Roman"/>
          <w:color w:val="000000"/>
          <w:lang w:val="en-US"/>
        </w:rPr>
        <w:t xml:space="preserve">4. </w:t>
      </w:r>
      <w:hyperlink r:id="rId4" w:anchor="-4419793" w:history="1">
        <w:r w:rsidRPr="00103192">
          <w:rPr>
            <w:rFonts w:eastAsia="Times New Roman"/>
            <w:color w:val="008080"/>
            <w:lang w:val="en-US"/>
          </w:rPr>
          <w:t xml:space="preserve">8-banddagi </w:t>
        </w:r>
      </w:hyperlink>
      <w:r w:rsidRPr="00103192">
        <w:rPr>
          <w:rFonts w:eastAsia="Times New Roman"/>
          <w:color w:val="000000"/>
          <w:lang w:val="en-US"/>
        </w:rPr>
        <w:t>“</w:t>
      </w:r>
      <w:proofErr w:type="spellStart"/>
      <w:r w:rsidRPr="00103192">
        <w:rPr>
          <w:rFonts w:eastAsia="Times New Roman"/>
          <w:color w:val="000000"/>
          <w:lang w:val="en-US"/>
        </w:rPr>
        <w:t>bir</w:t>
      </w:r>
      <w:proofErr w:type="spellEnd"/>
      <w:r w:rsidRPr="00103192">
        <w:rPr>
          <w:rFonts w:eastAsia="Times New Roman"/>
          <w:color w:val="000000"/>
          <w:lang w:val="en-US"/>
        </w:rPr>
        <w:t xml:space="preserve">” </w:t>
      </w:r>
      <w:proofErr w:type="spellStart"/>
      <w:r w:rsidRPr="00103192">
        <w:rPr>
          <w:rFonts w:eastAsia="Times New Roman"/>
          <w:color w:val="000000"/>
          <w:lang w:val="en-US"/>
        </w:rPr>
        <w:t>so‘zi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“</w:t>
      </w:r>
      <w:proofErr w:type="spellStart"/>
      <w:r w:rsidRPr="00103192">
        <w:rPr>
          <w:rFonts w:eastAsia="Times New Roman"/>
          <w:color w:val="000000"/>
          <w:lang w:val="en-US"/>
        </w:rPr>
        <w:t>ikki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” </w:t>
      </w:r>
      <w:proofErr w:type="spellStart"/>
      <w:r w:rsidRPr="00103192">
        <w:rPr>
          <w:rFonts w:eastAsia="Times New Roman"/>
          <w:color w:val="000000"/>
          <w:lang w:val="en-US"/>
        </w:rPr>
        <w:t>so‘zi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bilan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almashtirilsin</w:t>
      </w:r>
      <w:proofErr w:type="spellEnd"/>
      <w:r w:rsidRPr="00103192">
        <w:rPr>
          <w:rFonts w:eastAsia="Times New Roman"/>
          <w:color w:val="000000"/>
          <w:lang w:val="en-US"/>
        </w:rPr>
        <w:t>.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103192">
        <w:rPr>
          <w:rFonts w:eastAsia="Times New Roman"/>
          <w:color w:val="000000"/>
          <w:lang w:val="en-US"/>
        </w:rPr>
        <w:t xml:space="preserve">5. 9-bandning </w:t>
      </w:r>
      <w:hyperlink r:id="rId5" w:anchor="-4419797" w:history="1">
        <w:proofErr w:type="spellStart"/>
        <w:r w:rsidRPr="00103192">
          <w:rPr>
            <w:rFonts w:eastAsia="Times New Roman"/>
            <w:color w:val="008080"/>
            <w:lang w:val="en-US"/>
          </w:rPr>
          <w:t>uchinchi</w:t>
        </w:r>
        <w:proofErr w:type="spellEnd"/>
        <w:r w:rsidRPr="00103192">
          <w:rPr>
            <w:rFonts w:eastAsia="Times New Roman"/>
            <w:color w:val="008080"/>
            <w:lang w:val="en-US"/>
          </w:rPr>
          <w:t xml:space="preserve"> </w:t>
        </w:r>
        <w:proofErr w:type="spellStart"/>
        <w:r w:rsidRPr="00103192">
          <w:rPr>
            <w:rFonts w:eastAsia="Times New Roman"/>
            <w:color w:val="008080"/>
            <w:lang w:val="en-US"/>
          </w:rPr>
          <w:t>xatboshi</w:t>
        </w:r>
        <w:proofErr w:type="spellEnd"/>
        <w:r w:rsidRPr="00103192">
          <w:rPr>
            <w:rFonts w:eastAsia="Times New Roman"/>
            <w:color w:val="008080"/>
            <w:lang w:val="en-US"/>
          </w:rPr>
          <w:t xml:space="preserve"> </w:t>
        </w:r>
      </w:hyperlink>
      <w:proofErr w:type="spellStart"/>
      <w:r w:rsidRPr="00103192">
        <w:rPr>
          <w:rFonts w:eastAsia="Times New Roman"/>
          <w:color w:val="000000"/>
          <w:lang w:val="en-US"/>
        </w:rPr>
        <w:t>quyidagi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tahrirda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bayon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qilinsin</w:t>
      </w:r>
      <w:proofErr w:type="spellEnd"/>
      <w:r w:rsidRPr="00103192">
        <w:rPr>
          <w:rFonts w:eastAsia="Times New Roman"/>
          <w:color w:val="000000"/>
          <w:lang w:val="en-US"/>
        </w:rPr>
        <w:t>: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103192">
        <w:rPr>
          <w:rFonts w:eastAsia="Times New Roman"/>
          <w:color w:val="000000"/>
          <w:lang w:val="en-US"/>
        </w:rPr>
        <w:t xml:space="preserve">“b) </w:t>
      </w:r>
      <w:proofErr w:type="spellStart"/>
      <w:r w:rsidRPr="00103192">
        <w:rPr>
          <w:rFonts w:eastAsia="Times New Roman"/>
          <w:color w:val="000000"/>
          <w:lang w:val="en-US"/>
        </w:rPr>
        <w:t>lizing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yoki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kredit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shartnomasida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belgilangan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foiz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va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O‘zbekiston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Respublikasi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Markaziy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bankining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asosiy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foiz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stavkasi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o‘rtasidagi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farq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miqdorida</w:t>
      </w:r>
      <w:proofErr w:type="spellEnd"/>
      <w:r w:rsidRPr="00103192">
        <w:rPr>
          <w:rFonts w:eastAsia="Times New Roman"/>
          <w:color w:val="000000"/>
          <w:lang w:val="en-US"/>
        </w:rPr>
        <w:t xml:space="preserve">, </w:t>
      </w:r>
      <w:proofErr w:type="spellStart"/>
      <w:r w:rsidRPr="00103192">
        <w:rPr>
          <w:rFonts w:eastAsia="Times New Roman"/>
          <w:color w:val="000000"/>
          <w:lang w:val="en-US"/>
        </w:rPr>
        <w:t>lekin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10 </w:t>
      </w:r>
      <w:proofErr w:type="spellStart"/>
      <w:r w:rsidRPr="00103192">
        <w:rPr>
          <w:rFonts w:eastAsia="Times New Roman"/>
          <w:color w:val="000000"/>
          <w:lang w:val="en-US"/>
        </w:rPr>
        <w:t>foizlik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punktdan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ko‘p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bo‘lmagan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miqdorda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ajratiladi</w:t>
      </w:r>
      <w:proofErr w:type="spellEnd"/>
      <w:r w:rsidRPr="00103192">
        <w:rPr>
          <w:rFonts w:eastAsia="Times New Roman"/>
          <w:color w:val="000000"/>
          <w:lang w:val="en-US"/>
        </w:rPr>
        <w:t>”.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103192">
        <w:rPr>
          <w:rFonts w:eastAsia="Times New Roman"/>
          <w:color w:val="000000"/>
          <w:lang w:val="en-US"/>
        </w:rPr>
        <w:t>6.</w:t>
      </w:r>
      <w:hyperlink r:id="rId6" w:anchor="-4419801" w:history="1">
        <w:r w:rsidRPr="00103192">
          <w:rPr>
            <w:rFonts w:eastAsia="Times New Roman"/>
            <w:color w:val="008080"/>
            <w:lang w:val="en-US"/>
          </w:rPr>
          <w:t xml:space="preserve"> 10-banddagi </w:t>
        </w:r>
      </w:hyperlink>
      <w:r w:rsidRPr="00103192">
        <w:rPr>
          <w:rFonts w:eastAsia="Times New Roman"/>
          <w:color w:val="000000"/>
          <w:lang w:val="en-US"/>
        </w:rPr>
        <w:t>“</w:t>
      </w:r>
      <w:proofErr w:type="spellStart"/>
      <w:r w:rsidRPr="00103192">
        <w:rPr>
          <w:rFonts w:eastAsia="Times New Roman"/>
          <w:color w:val="000000"/>
          <w:lang w:val="en-US"/>
        </w:rPr>
        <w:t>xalqaro</w:t>
      </w:r>
      <w:proofErr w:type="spellEnd"/>
      <w:r w:rsidRPr="00103192">
        <w:rPr>
          <w:rFonts w:eastAsia="Times New Roman"/>
          <w:color w:val="000000"/>
          <w:lang w:val="en-US"/>
        </w:rPr>
        <w:t xml:space="preserve">” </w:t>
      </w:r>
      <w:proofErr w:type="spellStart"/>
      <w:r w:rsidRPr="00103192">
        <w:rPr>
          <w:rFonts w:eastAsia="Times New Roman"/>
          <w:color w:val="000000"/>
          <w:lang w:val="en-US"/>
        </w:rPr>
        <w:t>so‘zi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“</w:t>
      </w:r>
      <w:proofErr w:type="spellStart"/>
      <w:r w:rsidRPr="00103192">
        <w:rPr>
          <w:rFonts w:eastAsia="Times New Roman"/>
          <w:color w:val="000000"/>
          <w:lang w:val="en-US"/>
        </w:rPr>
        <w:t>davlat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kafolati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ostida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olingan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xalqaro</w:t>
      </w:r>
      <w:proofErr w:type="spellEnd"/>
      <w:r w:rsidRPr="00103192">
        <w:rPr>
          <w:rFonts w:eastAsia="Times New Roman"/>
          <w:color w:val="000000"/>
          <w:lang w:val="en-US"/>
        </w:rPr>
        <w:t xml:space="preserve">” </w:t>
      </w:r>
      <w:proofErr w:type="spellStart"/>
      <w:r w:rsidRPr="00103192">
        <w:rPr>
          <w:rFonts w:eastAsia="Times New Roman"/>
          <w:color w:val="000000"/>
          <w:lang w:val="en-US"/>
        </w:rPr>
        <w:t>so‘zlari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bilan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almashtirilsin</w:t>
      </w:r>
      <w:proofErr w:type="spellEnd"/>
      <w:r w:rsidRPr="00103192">
        <w:rPr>
          <w:rFonts w:eastAsia="Times New Roman"/>
          <w:color w:val="000000"/>
          <w:lang w:val="en-US"/>
        </w:rPr>
        <w:t>.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103192">
        <w:rPr>
          <w:rFonts w:eastAsia="Times New Roman"/>
          <w:color w:val="000000"/>
          <w:lang w:val="en-US"/>
        </w:rPr>
        <w:t>7.</w:t>
      </w:r>
      <w:hyperlink r:id="rId7" w:anchor="-4419946" w:history="1">
        <w:r w:rsidRPr="00103192">
          <w:rPr>
            <w:rFonts w:eastAsia="Times New Roman"/>
            <w:color w:val="008080"/>
            <w:lang w:val="en-US"/>
          </w:rPr>
          <w:t xml:space="preserve"> 21-banddagi </w:t>
        </w:r>
      </w:hyperlink>
      <w:r w:rsidRPr="00103192">
        <w:rPr>
          <w:rFonts w:eastAsia="Times New Roman"/>
          <w:color w:val="000000"/>
          <w:lang w:val="en-US"/>
        </w:rPr>
        <w:t>“</w:t>
      </w:r>
      <w:proofErr w:type="spellStart"/>
      <w:r w:rsidRPr="00103192">
        <w:rPr>
          <w:rFonts w:eastAsia="Times New Roman"/>
          <w:color w:val="000000"/>
          <w:lang w:val="en-US"/>
        </w:rPr>
        <w:t>punktini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” </w:t>
      </w:r>
      <w:proofErr w:type="spellStart"/>
      <w:r w:rsidRPr="00103192">
        <w:rPr>
          <w:rFonts w:eastAsia="Times New Roman"/>
          <w:color w:val="000000"/>
          <w:lang w:val="en-US"/>
        </w:rPr>
        <w:t>so‘zi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“</w:t>
      </w:r>
      <w:proofErr w:type="spellStart"/>
      <w:r w:rsidRPr="00103192">
        <w:rPr>
          <w:rFonts w:eastAsia="Times New Roman"/>
          <w:color w:val="000000"/>
          <w:lang w:val="en-US"/>
        </w:rPr>
        <w:t>punktigacha</w:t>
      </w:r>
      <w:proofErr w:type="spellEnd"/>
      <w:r w:rsidRPr="00103192">
        <w:rPr>
          <w:rFonts w:eastAsia="Times New Roman"/>
          <w:color w:val="000000"/>
          <w:lang w:val="en-US"/>
        </w:rPr>
        <w:t xml:space="preserve">” </w:t>
      </w:r>
      <w:proofErr w:type="spellStart"/>
      <w:r w:rsidRPr="00103192">
        <w:rPr>
          <w:rFonts w:eastAsia="Times New Roman"/>
          <w:color w:val="000000"/>
          <w:lang w:val="en-US"/>
        </w:rPr>
        <w:t>so‘zi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bilan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almashtirilsin</w:t>
      </w:r>
      <w:proofErr w:type="spellEnd"/>
      <w:r w:rsidRPr="00103192">
        <w:rPr>
          <w:rFonts w:eastAsia="Times New Roman"/>
          <w:color w:val="000000"/>
          <w:lang w:val="en-US"/>
        </w:rPr>
        <w:t>.</w:t>
      </w:r>
    </w:p>
    <w:p w:rsidR="00103192" w:rsidRPr="00103192" w:rsidRDefault="00103192" w:rsidP="00103192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103192">
        <w:rPr>
          <w:rFonts w:eastAsia="Times New Roman"/>
          <w:color w:val="000000"/>
          <w:lang w:val="en-US"/>
        </w:rPr>
        <w:t xml:space="preserve">8. </w:t>
      </w:r>
      <w:proofErr w:type="spellStart"/>
      <w:r w:rsidRPr="00103192">
        <w:rPr>
          <w:rFonts w:eastAsia="Times New Roman"/>
          <w:color w:val="000000"/>
          <w:lang w:val="en-US"/>
        </w:rPr>
        <w:t>Nizomga</w:t>
      </w:r>
      <w:proofErr w:type="spellEnd"/>
      <w:r>
        <w:rPr>
          <w:rFonts w:eastAsia="Times New Roman"/>
          <w:color w:val="000000"/>
        </w:rPr>
        <w:fldChar w:fldCharType="begin"/>
      </w:r>
      <w:r w:rsidRPr="00103192">
        <w:rPr>
          <w:rFonts w:eastAsia="Times New Roman"/>
          <w:color w:val="000000"/>
          <w:lang w:val="en-US"/>
        </w:rPr>
        <w:instrText xml:space="preserve"> HYPERLINK "http://lex.uz/docs/-4416988?ONDATE=13.07.2019 00" \l "-4420591" </w:instrText>
      </w:r>
      <w:r>
        <w:rPr>
          <w:rFonts w:eastAsia="Times New Roman"/>
          <w:color w:val="000000"/>
        </w:rPr>
        <w:fldChar w:fldCharType="separate"/>
      </w:r>
      <w:r w:rsidRPr="00103192">
        <w:rPr>
          <w:rFonts w:eastAsia="Times New Roman"/>
          <w:color w:val="008080"/>
          <w:lang w:val="en-US"/>
        </w:rPr>
        <w:t xml:space="preserve"> </w:t>
      </w:r>
      <w:proofErr w:type="spellStart"/>
      <w:r w:rsidRPr="00103192">
        <w:rPr>
          <w:rFonts w:eastAsia="Times New Roman"/>
          <w:color w:val="008080"/>
          <w:lang w:val="en-US"/>
        </w:rPr>
        <w:t>ilovada</w:t>
      </w:r>
      <w:proofErr w:type="spellEnd"/>
      <w:r w:rsidRPr="00103192">
        <w:rPr>
          <w:rFonts w:eastAsia="Times New Roman"/>
          <w:color w:val="008080"/>
          <w:lang w:val="en-US"/>
        </w:rPr>
        <w:t xml:space="preserve"> </w:t>
      </w:r>
      <w:r>
        <w:rPr>
          <w:rFonts w:eastAsia="Times New Roman"/>
          <w:color w:val="000000"/>
        </w:rPr>
        <w:fldChar w:fldCharType="end"/>
      </w:r>
      <w:r w:rsidRPr="00103192">
        <w:rPr>
          <w:rFonts w:eastAsia="Times New Roman"/>
          <w:color w:val="000000"/>
          <w:lang w:val="en-US"/>
        </w:rPr>
        <w:t>“</w:t>
      </w:r>
      <w:proofErr w:type="spellStart"/>
      <w:r w:rsidRPr="00103192">
        <w:rPr>
          <w:rFonts w:eastAsia="Times New Roman"/>
          <w:color w:val="000000"/>
          <w:lang w:val="en-US"/>
        </w:rPr>
        <w:t>punktini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” </w:t>
      </w:r>
      <w:proofErr w:type="spellStart"/>
      <w:r w:rsidRPr="00103192">
        <w:rPr>
          <w:rFonts w:eastAsia="Times New Roman"/>
          <w:color w:val="000000"/>
          <w:lang w:val="en-US"/>
        </w:rPr>
        <w:t>so‘zi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“</w:t>
      </w:r>
      <w:proofErr w:type="spellStart"/>
      <w:r w:rsidRPr="00103192">
        <w:rPr>
          <w:rFonts w:eastAsia="Times New Roman"/>
          <w:color w:val="000000"/>
          <w:lang w:val="en-US"/>
        </w:rPr>
        <w:t>punktigacha</w:t>
      </w:r>
      <w:proofErr w:type="spellEnd"/>
      <w:r w:rsidRPr="00103192">
        <w:rPr>
          <w:rFonts w:eastAsia="Times New Roman"/>
          <w:color w:val="000000"/>
          <w:lang w:val="en-US"/>
        </w:rPr>
        <w:t xml:space="preserve">” </w:t>
      </w:r>
      <w:proofErr w:type="spellStart"/>
      <w:r w:rsidRPr="00103192">
        <w:rPr>
          <w:rFonts w:eastAsia="Times New Roman"/>
          <w:color w:val="000000"/>
          <w:lang w:val="en-US"/>
        </w:rPr>
        <w:t>so‘zi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bilan</w:t>
      </w:r>
      <w:proofErr w:type="spellEnd"/>
      <w:r w:rsidRPr="00103192">
        <w:rPr>
          <w:rFonts w:eastAsia="Times New Roman"/>
          <w:color w:val="000000"/>
          <w:lang w:val="en-US"/>
        </w:rPr>
        <w:t xml:space="preserve"> </w:t>
      </w:r>
      <w:proofErr w:type="spellStart"/>
      <w:r w:rsidRPr="00103192">
        <w:rPr>
          <w:rFonts w:eastAsia="Times New Roman"/>
          <w:color w:val="000000"/>
          <w:lang w:val="en-US"/>
        </w:rPr>
        <w:t>almashtirilsin</w:t>
      </w:r>
      <w:proofErr w:type="spellEnd"/>
      <w:r w:rsidRPr="00103192">
        <w:rPr>
          <w:rFonts w:eastAsia="Times New Roman"/>
          <w:color w:val="000000"/>
          <w:lang w:val="en-US"/>
        </w:rPr>
        <w:t>.</w:t>
      </w:r>
    </w:p>
    <w:p w:rsidR="00103192" w:rsidRPr="00103192" w:rsidRDefault="00103192" w:rsidP="00103192">
      <w:pPr>
        <w:shd w:val="clear" w:color="auto" w:fill="FFFFFF"/>
        <w:rPr>
          <w:rFonts w:eastAsia="Times New Roman"/>
          <w:lang w:val="en-US"/>
        </w:rPr>
      </w:pPr>
    </w:p>
    <w:p w:rsidR="00103192" w:rsidRPr="00103192" w:rsidRDefault="00103192" w:rsidP="00103192">
      <w:pPr>
        <w:shd w:val="clear" w:color="auto" w:fill="FFFFFF"/>
        <w:jc w:val="center"/>
        <w:rPr>
          <w:rFonts w:eastAsia="Times New Roman"/>
          <w:i/>
          <w:iCs/>
          <w:color w:val="800000"/>
          <w:sz w:val="22"/>
          <w:szCs w:val="22"/>
          <w:lang w:val="en-US"/>
        </w:rPr>
      </w:pPr>
      <w:r w:rsidRPr="00103192">
        <w:rPr>
          <w:rFonts w:eastAsia="Times New Roman"/>
          <w:i/>
          <w:iCs/>
          <w:color w:val="800000"/>
          <w:sz w:val="22"/>
          <w:szCs w:val="22"/>
          <w:lang w:val="en-US"/>
        </w:rPr>
        <w:t>(</w:t>
      </w:r>
      <w:proofErr w:type="spellStart"/>
      <w:r w:rsidRPr="00103192">
        <w:rPr>
          <w:rFonts w:eastAsia="Times New Roman"/>
          <w:i/>
          <w:iCs/>
          <w:color w:val="800000"/>
          <w:sz w:val="22"/>
          <w:szCs w:val="22"/>
          <w:lang w:val="en-US"/>
        </w:rPr>
        <w:t>Qonun</w:t>
      </w:r>
      <w:proofErr w:type="spellEnd"/>
      <w:r w:rsidRPr="00103192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103192">
        <w:rPr>
          <w:rFonts w:eastAsia="Times New Roman"/>
          <w:i/>
          <w:iCs/>
          <w:color w:val="800000"/>
          <w:sz w:val="22"/>
          <w:szCs w:val="22"/>
          <w:lang w:val="en-US"/>
        </w:rPr>
        <w:t>hujjatlari</w:t>
      </w:r>
      <w:proofErr w:type="spellEnd"/>
      <w:r w:rsidRPr="00103192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103192">
        <w:rPr>
          <w:rFonts w:eastAsia="Times New Roman"/>
          <w:i/>
          <w:iCs/>
          <w:color w:val="800000"/>
          <w:sz w:val="22"/>
          <w:szCs w:val="22"/>
          <w:lang w:val="en-US"/>
        </w:rPr>
        <w:t>ma’lumotlari</w:t>
      </w:r>
      <w:proofErr w:type="spellEnd"/>
      <w:r w:rsidRPr="00103192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103192">
        <w:rPr>
          <w:rFonts w:eastAsia="Times New Roman"/>
          <w:i/>
          <w:iCs/>
          <w:color w:val="800000"/>
          <w:sz w:val="22"/>
          <w:szCs w:val="22"/>
          <w:lang w:val="en-US"/>
        </w:rPr>
        <w:t>milliy</w:t>
      </w:r>
      <w:proofErr w:type="spellEnd"/>
      <w:r w:rsidRPr="00103192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103192">
        <w:rPr>
          <w:rFonts w:eastAsia="Times New Roman"/>
          <w:i/>
          <w:iCs/>
          <w:color w:val="800000"/>
          <w:sz w:val="22"/>
          <w:szCs w:val="22"/>
          <w:lang w:val="en-US"/>
        </w:rPr>
        <w:t>bazasi</w:t>
      </w:r>
      <w:proofErr w:type="spellEnd"/>
      <w:r w:rsidRPr="00103192">
        <w:rPr>
          <w:rFonts w:eastAsia="Times New Roman"/>
          <w:i/>
          <w:iCs/>
          <w:color w:val="800000"/>
          <w:sz w:val="22"/>
          <w:szCs w:val="22"/>
          <w:lang w:val="en-US"/>
        </w:rPr>
        <w:t>, 16.01.2020-y., 09/20/25/0054-son)</w:t>
      </w:r>
    </w:p>
    <w:p w:rsidR="00FC48A0" w:rsidRPr="00103192" w:rsidRDefault="00103192">
      <w:pPr>
        <w:rPr>
          <w:lang w:val="en-US"/>
        </w:rPr>
      </w:pPr>
      <w:bookmarkStart w:id="0" w:name="_GoBack"/>
      <w:bookmarkEnd w:id="0"/>
    </w:p>
    <w:sectPr w:rsidR="00FC48A0" w:rsidRPr="00103192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192"/>
    <w:rsid w:val="00103192"/>
    <w:rsid w:val="009F3044"/>
    <w:rsid w:val="00B2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EF2A3D-E550-4729-8221-275D17B39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19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orrn1">
    <w:name w:val="iorrn1"/>
    <w:basedOn w:val="a0"/>
    <w:rsid w:val="00103192"/>
    <w:rPr>
      <w:b/>
      <w:bCs/>
    </w:rPr>
  </w:style>
  <w:style w:type="character" w:customStyle="1" w:styleId="iorval1">
    <w:name w:val="iorval1"/>
    <w:basedOn w:val="a0"/>
    <w:rsid w:val="00103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lex.uz/docs/-4416988?ONDATE=13.07.2019%2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x.uz/docs/-4416988?ONDATE=13.07.2019%2000" TargetMode="External"/><Relationship Id="rId5" Type="http://schemas.openxmlformats.org/officeDocument/2006/relationships/hyperlink" Target="http://lex.uz/docs/-4416988?ONDATE=13.07.2019%2000" TargetMode="External"/><Relationship Id="rId4" Type="http://schemas.openxmlformats.org/officeDocument/2006/relationships/hyperlink" Target="http://lex.uz/docs/-4416988?ONDATE=13.07.2019%20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2022-04-21T03:39:00Z</dcterms:created>
  <dcterms:modified xsi:type="dcterms:W3CDTF">2022-04-21T03:39:00Z</dcterms:modified>
</cp:coreProperties>
</file>