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FDD" w:rsidRDefault="00711FDD" w:rsidP="00711FDD">
      <w:pPr>
        <w:rPr>
          <w:rFonts w:eastAsia="Times New Roman"/>
        </w:rPr>
      </w:pPr>
      <w:r>
        <w:rPr>
          <w:rFonts w:ascii="Tahoma" w:eastAsia="Times New Roman" w:hAnsi="Tahoma" w:cs="Tahoma"/>
        </w:rPr>
        <w:t>﻿</w:t>
      </w:r>
    </w:p>
    <w:p w:rsidR="00711FDD" w:rsidRDefault="00711FDD" w:rsidP="00711FDD">
      <w:pPr>
        <w:shd w:val="clear" w:color="auto" w:fill="FFFFFF"/>
        <w:jc w:val="center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O‘zbekiston Respublikasi Prezidentining</w:t>
      </w:r>
    </w:p>
    <w:p w:rsidR="00711FDD" w:rsidRDefault="00711FDD" w:rsidP="00711FDD">
      <w:pPr>
        <w:shd w:val="clear" w:color="auto" w:fill="FFFFFF"/>
        <w:jc w:val="center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Qarori</w:t>
      </w:r>
    </w:p>
    <w:p w:rsidR="00711FDD" w:rsidRDefault="00711FDD" w:rsidP="00711FDD">
      <w:pPr>
        <w:shd w:val="clear" w:color="auto" w:fill="FFFFFF"/>
        <w:jc w:val="center"/>
        <w:rPr>
          <w:rFonts w:eastAsia="Times New Roman"/>
          <w:b/>
          <w:bCs/>
          <w:caps/>
          <w:color w:val="000080"/>
        </w:rPr>
      </w:pPr>
      <w:r>
        <w:rPr>
          <w:rFonts w:eastAsia="Times New Roman"/>
          <w:b/>
          <w:bCs/>
          <w:caps/>
          <w:color w:val="000080"/>
        </w:rPr>
        <w:t>2012-2016 YILLARDA QIShLOQ XO‘JALIGI IShLAB ChIQARIShINI YaNADA MODERNIZATSIYA QILISh, TEXNIK VA TEXNOLOGIK JIHATDAN QAYTA JIHOZLASh DASTURI TO‘G‘RISIDA</w:t>
      </w:r>
    </w:p>
    <w:p w:rsidR="00711FDD" w:rsidRDefault="00711FDD" w:rsidP="00711FDD">
      <w:pPr>
        <w:shd w:val="clear" w:color="auto" w:fill="FFFFFF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[</w:t>
      </w:r>
      <w:proofErr w:type="spellStart"/>
      <w:r>
        <w:rPr>
          <w:rFonts w:eastAsia="Times New Roman"/>
          <w:b/>
          <w:bCs/>
          <w:color w:val="000000"/>
        </w:rPr>
        <w:t>Ko‘chirma</w:t>
      </w:r>
      <w:proofErr w:type="spellEnd"/>
      <w:r>
        <w:rPr>
          <w:rFonts w:eastAsia="Times New Roman"/>
          <w:b/>
          <w:bCs/>
          <w:color w:val="000000"/>
        </w:rPr>
        <w:t>]</w:t>
      </w:r>
    </w:p>
    <w:p w:rsidR="00711FDD" w:rsidRDefault="00711FDD" w:rsidP="00711FDD">
      <w:pPr>
        <w:shd w:val="clear" w:color="auto" w:fill="FFFFFF"/>
        <w:ind w:firstLine="851"/>
        <w:jc w:val="both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noProof/>
          <w:color w:val="800080"/>
          <w:sz w:val="22"/>
          <w:szCs w:val="22"/>
        </w:rPr>
        <w:drawing>
          <wp:inline distT="0" distB="0" distL="0" distR="0" wp14:anchorId="4D9C7EBF" wp14:editId="07B748D2">
            <wp:extent cx="304800" cy="304800"/>
            <wp:effectExtent l="0" t="0" r="0" b="0"/>
            <wp:docPr id="1" name="Рисунок 1" descr="C:\image\favico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image\favicon.gif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i/>
          <w:iCs/>
          <w:color w:val="800080"/>
          <w:sz w:val="22"/>
          <w:szCs w:val="22"/>
        </w:rPr>
        <w:t> 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LexUZ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sharhi</w:t>
      </w:r>
      <w:proofErr w:type="spellEnd"/>
    </w:p>
    <w:p w:rsidR="00711FDD" w:rsidRDefault="00711FDD" w:rsidP="00711FDD">
      <w:pPr>
        <w:shd w:val="clear" w:color="auto" w:fill="FFFFFF"/>
        <w:ind w:firstLine="851"/>
        <w:jc w:val="both"/>
        <w:rPr>
          <w:rFonts w:eastAsia="Times New Roman"/>
          <w:i/>
          <w:iCs/>
          <w:color w:val="800080"/>
          <w:sz w:val="22"/>
          <w:szCs w:val="22"/>
        </w:rPr>
      </w:pP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Mazkur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qaror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O‘zbekiston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Respublikasi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Prezidentining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2020-yil 27-sentabrdagi PF-6075-sonli “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O‘z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ahamiyatini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yo‘qotgan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qonunchilik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hujjatlarini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qayta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ko‘rib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chiqish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tizimini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joriy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etish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orqali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mamlakatda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ishbilarmonlik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muhitini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yaxshilash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chora-tadbirlari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to‘g‘risida”gi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hyperlink r:id="rId5" w:anchor="-5020978" w:history="1">
        <w:proofErr w:type="spellStart"/>
        <w:r>
          <w:rPr>
            <w:rFonts w:eastAsia="Times New Roman"/>
            <w:i/>
            <w:iCs/>
            <w:color w:val="008080"/>
            <w:sz w:val="22"/>
            <w:szCs w:val="22"/>
          </w:rPr>
          <w:t>Farmoniga</w:t>
        </w:r>
        <w:proofErr w:type="spellEnd"/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 </w:t>
        </w:r>
      </w:hyperlink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asosan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o‘z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kuchini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 xml:space="preserve"> </w:t>
      </w:r>
      <w:proofErr w:type="spellStart"/>
      <w:r>
        <w:rPr>
          <w:rFonts w:eastAsia="Times New Roman"/>
          <w:i/>
          <w:iCs/>
          <w:color w:val="800080"/>
          <w:sz w:val="22"/>
          <w:szCs w:val="22"/>
        </w:rPr>
        <w:t>yo‘qotgan</w:t>
      </w:r>
      <w:proofErr w:type="spellEnd"/>
      <w:r>
        <w:rPr>
          <w:rFonts w:eastAsia="Times New Roman"/>
          <w:i/>
          <w:iCs/>
          <w:color w:val="800080"/>
          <w:sz w:val="22"/>
          <w:szCs w:val="22"/>
        </w:rPr>
        <w:t>.</w:t>
      </w:r>
    </w:p>
    <w:p w:rsid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Qishloq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xo‘jaligini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sanoatning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qayta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ishlovchi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tarmoqlarini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mamlakatimizda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ishlab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chiqarilgan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jahon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talablari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standartlariga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javob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beradigan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zamonaviy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yuqori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unumli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qishloq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xo‘jaligi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texnikasi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texnologik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asbob-uskunalar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bilan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jihozlash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darajasini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tubdan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oshirish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qishloq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xo‘jaligi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mashinasozligi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korxonalarini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modernizatsiya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qilish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texnik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texnologik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jihatdan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yangilash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uchun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xorijiy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investitsiyalarni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eng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avvalo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yetakchi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xorijiy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kompaniyalarning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to‘g‘ridan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to‘g‘ri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investitsiyalarini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keng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jalb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etish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maqsadida</w:t>
      </w:r>
      <w:proofErr w:type="spellEnd"/>
      <w:r>
        <w:rPr>
          <w:rFonts w:eastAsia="Times New Roman"/>
          <w:color w:val="000000"/>
        </w:rPr>
        <w:t>:</w:t>
      </w:r>
    </w:p>
    <w:p w:rsid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1. </w:t>
      </w:r>
      <w:proofErr w:type="spellStart"/>
      <w:r>
        <w:rPr>
          <w:rFonts w:eastAsia="Times New Roman"/>
          <w:color w:val="000000"/>
        </w:rPr>
        <w:t>O‘zbekiston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Respublikasi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Qishloq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suv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xo‘jaligi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vazirligi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tomonidan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Iqtisodiyot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vazirligi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Moliya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vazirligi</w:t>
      </w:r>
      <w:proofErr w:type="spellEnd"/>
      <w:r>
        <w:rPr>
          <w:rFonts w:eastAsia="Times New Roman"/>
          <w:color w:val="000000"/>
        </w:rPr>
        <w:t>, “</w:t>
      </w:r>
      <w:proofErr w:type="spellStart"/>
      <w:r>
        <w:rPr>
          <w:rFonts w:eastAsia="Times New Roman"/>
          <w:color w:val="000000"/>
        </w:rPr>
        <w:t>O‘zqishloqxo‘jalikmashlizing</w:t>
      </w:r>
      <w:proofErr w:type="spellEnd"/>
      <w:r>
        <w:rPr>
          <w:rFonts w:eastAsia="Times New Roman"/>
          <w:color w:val="000000"/>
        </w:rPr>
        <w:t>” AJ, “</w:t>
      </w:r>
      <w:proofErr w:type="spellStart"/>
      <w:r>
        <w:rPr>
          <w:rFonts w:eastAsia="Times New Roman"/>
          <w:color w:val="000000"/>
        </w:rPr>
        <w:t>O‘zagromashservis</w:t>
      </w:r>
      <w:proofErr w:type="spellEnd"/>
      <w:r>
        <w:rPr>
          <w:rFonts w:eastAsia="Times New Roman"/>
          <w:color w:val="000000"/>
        </w:rPr>
        <w:t xml:space="preserve">” </w:t>
      </w:r>
      <w:proofErr w:type="spellStart"/>
      <w:r>
        <w:rPr>
          <w:rFonts w:eastAsia="Times New Roman"/>
          <w:color w:val="000000"/>
        </w:rPr>
        <w:t>uyushmasi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qishloq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xo‘jaligi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mashinasozligi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korxonalari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bilan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birgalikda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ishlab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chiqilgan</w:t>
      </w:r>
      <w:proofErr w:type="spellEnd"/>
      <w:r>
        <w:rPr>
          <w:rFonts w:eastAsia="Times New Roman"/>
          <w:color w:val="000000"/>
        </w:rPr>
        <w:t xml:space="preserve"> 2012 — 2016-yillarda </w:t>
      </w:r>
      <w:proofErr w:type="spellStart"/>
      <w:r>
        <w:rPr>
          <w:rFonts w:eastAsia="Times New Roman"/>
          <w:color w:val="000000"/>
        </w:rPr>
        <w:t>Qishloq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xo‘jaligi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ishlab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chiqarishini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yanada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modernizatsiya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qilish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texnik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texnologik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jihatdan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qayta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jihozlash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dasturi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ma’qullansin</w:t>
      </w:r>
      <w:proofErr w:type="spellEnd"/>
      <w:r>
        <w:rPr>
          <w:rFonts w:eastAsia="Times New Roman"/>
          <w:color w:val="000000"/>
        </w:rPr>
        <w:t xml:space="preserve">. </w:t>
      </w:r>
      <w:proofErr w:type="spellStart"/>
      <w:r>
        <w:rPr>
          <w:rFonts w:eastAsia="Times New Roman"/>
          <w:color w:val="000000"/>
        </w:rPr>
        <w:t>Dastur</w:t>
      </w:r>
      <w:proofErr w:type="spellEnd"/>
      <w:r>
        <w:rPr>
          <w:rFonts w:eastAsia="Times New Roman"/>
          <w:color w:val="000000"/>
        </w:rPr>
        <w:t>:</w:t>
      </w:r>
    </w:p>
    <w:p w:rsid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2012 — 2016-yillarda </w:t>
      </w:r>
      <w:proofErr w:type="spellStart"/>
      <w:r>
        <w:rPr>
          <w:rFonts w:eastAsia="Times New Roman"/>
          <w:color w:val="000000"/>
        </w:rPr>
        <w:t>mamlakatimizda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qishloq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xo‘jaligi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texnikasini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ishlab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chiqarish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uning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asosiy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turlarini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yangilashning</w:t>
      </w:r>
      <w:proofErr w:type="spellEnd"/>
      <w:r>
        <w:rPr>
          <w:rFonts w:eastAsia="Times New Roman"/>
          <w:color w:val="000000"/>
        </w:rPr>
        <w:t xml:space="preserve"> 1-ilovaga</w:t>
      </w:r>
      <w:hyperlink r:id="rId6" w:history="1">
        <w:r>
          <w:rPr>
            <w:rFonts w:eastAsia="Times New Roman"/>
            <w:color w:val="008080"/>
          </w:rPr>
          <w:t>*</w:t>
        </w:r>
      </w:hyperlink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muvofiq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prognoz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parametrlarini</w:t>
      </w:r>
      <w:proofErr w:type="spellEnd"/>
      <w:r>
        <w:rPr>
          <w:rFonts w:eastAsia="Times New Roman"/>
          <w:color w:val="000000"/>
        </w:rPr>
        <w:t>;</w:t>
      </w:r>
    </w:p>
    <w:p w:rsid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339966"/>
          <w:sz w:val="20"/>
          <w:szCs w:val="20"/>
        </w:rPr>
      </w:pPr>
      <w:r>
        <w:rPr>
          <w:rFonts w:eastAsia="Times New Roman"/>
          <w:color w:val="339966"/>
          <w:sz w:val="20"/>
          <w:szCs w:val="20"/>
        </w:rPr>
        <w:t xml:space="preserve">*1-ilova </w:t>
      </w:r>
      <w:proofErr w:type="spellStart"/>
      <w:r>
        <w:rPr>
          <w:rFonts w:eastAsia="Times New Roman"/>
          <w:color w:val="339966"/>
          <w:sz w:val="20"/>
          <w:szCs w:val="20"/>
        </w:rPr>
        <w:t>berilmaydi</w:t>
      </w:r>
      <w:proofErr w:type="spellEnd"/>
    </w:p>
    <w:p w:rsid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2012 — 2016-yillarda </w:t>
      </w:r>
      <w:proofErr w:type="spellStart"/>
      <w:r>
        <w:rPr>
          <w:rFonts w:eastAsia="Times New Roman"/>
          <w:color w:val="000000"/>
        </w:rPr>
        <w:t>qishloq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xo‘jaligi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melioratsiya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texnikasi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transport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vositalari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qishloq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xo‘jaligi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mahsulotlari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yetishtirish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ularni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qayta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ishlash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bo‘yicha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texnologik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asbob-uskunalarning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yangi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turlarini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ishlab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chiqarishni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tashkil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etish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bo‘yicha</w:t>
      </w:r>
      <w:proofErr w:type="spellEnd"/>
      <w:r>
        <w:rPr>
          <w:rFonts w:eastAsia="Times New Roman"/>
          <w:color w:val="000000"/>
        </w:rPr>
        <w:t xml:space="preserve"> 2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3-ilovalarga</w:t>
      </w:r>
      <w:hyperlink r:id="rId7" w:history="1">
        <w:r>
          <w:rPr>
            <w:rFonts w:eastAsia="Times New Roman"/>
            <w:color w:val="008080"/>
          </w:rPr>
          <w:t>*</w:t>
        </w:r>
      </w:hyperlink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muvofiq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investitsiya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loyihalari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ro‘yxatini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o‘z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ichiga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oladi</w:t>
      </w:r>
      <w:proofErr w:type="spellEnd"/>
      <w:r>
        <w:rPr>
          <w:rFonts w:eastAsia="Times New Roman"/>
          <w:color w:val="000000"/>
        </w:rPr>
        <w:t>.</w:t>
      </w:r>
    </w:p>
    <w:p w:rsid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339966"/>
          <w:sz w:val="20"/>
          <w:szCs w:val="20"/>
        </w:rPr>
      </w:pPr>
      <w:r>
        <w:rPr>
          <w:rFonts w:eastAsia="Times New Roman"/>
          <w:color w:val="339966"/>
          <w:sz w:val="20"/>
          <w:szCs w:val="20"/>
        </w:rPr>
        <w:t xml:space="preserve">*2 </w:t>
      </w:r>
      <w:proofErr w:type="spellStart"/>
      <w:r>
        <w:rPr>
          <w:rFonts w:eastAsia="Times New Roman"/>
          <w:color w:val="339966"/>
          <w:sz w:val="20"/>
          <w:szCs w:val="20"/>
        </w:rPr>
        <w:t>va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3-ilovalar </w:t>
      </w:r>
      <w:proofErr w:type="spellStart"/>
      <w:r>
        <w:rPr>
          <w:rFonts w:eastAsia="Times New Roman"/>
          <w:color w:val="339966"/>
          <w:sz w:val="20"/>
          <w:szCs w:val="20"/>
        </w:rPr>
        <w:t>berilmaydi</w:t>
      </w:r>
      <w:proofErr w:type="spellEnd"/>
      <w:r>
        <w:rPr>
          <w:rFonts w:eastAsia="Times New Roman"/>
          <w:color w:val="339966"/>
          <w:sz w:val="20"/>
          <w:szCs w:val="20"/>
        </w:rPr>
        <w:t>.</w:t>
      </w:r>
    </w:p>
    <w:p w:rsid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Vazirlar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Mahkamasining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Mashinasozlik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elektrotexnika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aviatsiya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sanoatini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rivojlantirish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mahsulotlarni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standartlashtirish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masalalari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kompleksi</w:t>
      </w:r>
      <w:proofErr w:type="spellEnd"/>
      <w:r>
        <w:rPr>
          <w:rFonts w:eastAsia="Times New Roman"/>
          <w:color w:val="000000"/>
        </w:rPr>
        <w:t xml:space="preserve"> (</w:t>
      </w:r>
      <w:proofErr w:type="spellStart"/>
      <w:r>
        <w:rPr>
          <w:rFonts w:eastAsia="Times New Roman"/>
          <w:color w:val="000000"/>
        </w:rPr>
        <w:t>U.U.Rozuqulov</w:t>
      </w:r>
      <w:proofErr w:type="spellEnd"/>
      <w:r>
        <w:rPr>
          <w:rFonts w:eastAsia="Times New Roman"/>
          <w:color w:val="000000"/>
        </w:rPr>
        <w:t xml:space="preserve">), </w:t>
      </w:r>
      <w:proofErr w:type="spellStart"/>
      <w:r>
        <w:rPr>
          <w:rFonts w:eastAsia="Times New Roman"/>
          <w:color w:val="000000"/>
        </w:rPr>
        <w:t>qishloq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xo‘jaligi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mashinasozligi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korxonalari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manfaatdor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vazirliklar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idoralar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hamda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tijorat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banklari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bilan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birgalikda</w:t>
      </w:r>
      <w:proofErr w:type="spellEnd"/>
      <w:r>
        <w:rPr>
          <w:rFonts w:eastAsia="Times New Roman"/>
          <w:color w:val="000000"/>
        </w:rPr>
        <w:t xml:space="preserve"> 2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3-ilovalarda </w:t>
      </w:r>
      <w:proofErr w:type="spellStart"/>
      <w:r>
        <w:rPr>
          <w:rFonts w:eastAsia="Times New Roman"/>
          <w:color w:val="000000"/>
        </w:rPr>
        <w:t>nazarda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tutilgan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investitsiya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loyihalarini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amalga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oshirishning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barcha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bosqichlari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o‘z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vaqtida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ro‘yobga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chiqarilishini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shu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jumladan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loyiha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hujjatlari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ishlab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chiqilishi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ekspertizadan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o‘tkazilishini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qurilish-montaj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ishlari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bajarilishini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hamda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quvvatlar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foydalanishga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topshirilishini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ta’minlasinlar</w:t>
      </w:r>
      <w:proofErr w:type="spellEnd"/>
      <w:r>
        <w:rPr>
          <w:rFonts w:eastAsia="Times New Roman"/>
          <w:color w:val="000000"/>
        </w:rPr>
        <w:t>.</w:t>
      </w:r>
    </w:p>
    <w:p w:rsid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2. 2012 — 2016-yillarda </w:t>
      </w:r>
      <w:proofErr w:type="spellStart"/>
      <w:r>
        <w:rPr>
          <w:rFonts w:eastAsia="Times New Roman"/>
          <w:color w:val="000000"/>
        </w:rPr>
        <w:t>Qishloq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xo‘jaligi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ishlab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chiqarishini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yanada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modernizatsiya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qilish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texnik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texnologik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jihatdan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qayta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jihozlash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dasturini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amalga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oshirishni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ta’minlash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yuzasidan</w:t>
      </w:r>
      <w:proofErr w:type="spellEnd"/>
      <w:r>
        <w:rPr>
          <w:rFonts w:eastAsia="Times New Roman"/>
          <w:color w:val="000000"/>
        </w:rPr>
        <w:t xml:space="preserve"> 4-ilovaga</w:t>
      </w:r>
      <w:hyperlink r:id="rId8" w:history="1">
        <w:r>
          <w:rPr>
            <w:rFonts w:eastAsia="Times New Roman"/>
            <w:color w:val="008080"/>
          </w:rPr>
          <w:t>*</w:t>
        </w:r>
      </w:hyperlink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muvofiq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tarkibda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Ishlarni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muvofiqlashtirish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masalalarni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tezkor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hal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etish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bo‘yicha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idoralararo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komissiya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tashkil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etilsin</w:t>
      </w:r>
      <w:proofErr w:type="spellEnd"/>
      <w:r>
        <w:rPr>
          <w:rFonts w:eastAsia="Times New Roman"/>
          <w:color w:val="000000"/>
        </w:rPr>
        <w:t>.</w:t>
      </w:r>
    </w:p>
    <w:p w:rsidR="00711FDD" w:rsidRP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339966"/>
          <w:sz w:val="20"/>
          <w:szCs w:val="20"/>
          <w:lang w:val="en-US"/>
        </w:rPr>
      </w:pPr>
      <w:r w:rsidRPr="00711FDD">
        <w:rPr>
          <w:rFonts w:eastAsia="Times New Roman"/>
          <w:color w:val="339966"/>
          <w:sz w:val="20"/>
          <w:szCs w:val="20"/>
          <w:lang w:val="en-US"/>
        </w:rPr>
        <w:t xml:space="preserve">*4-ilova </w:t>
      </w:r>
      <w:proofErr w:type="spellStart"/>
      <w:r w:rsidRPr="00711FDD">
        <w:rPr>
          <w:rFonts w:eastAsia="Times New Roman"/>
          <w:color w:val="339966"/>
          <w:sz w:val="20"/>
          <w:szCs w:val="20"/>
          <w:lang w:val="en-US"/>
        </w:rPr>
        <w:t>berilmaydi</w:t>
      </w:r>
      <w:proofErr w:type="spellEnd"/>
      <w:r w:rsidRPr="00711FDD">
        <w:rPr>
          <w:rFonts w:eastAsia="Times New Roman"/>
          <w:color w:val="339966"/>
          <w:sz w:val="20"/>
          <w:szCs w:val="20"/>
          <w:lang w:val="en-US"/>
        </w:rPr>
        <w:t>.</w:t>
      </w:r>
    </w:p>
    <w:p w:rsidR="00711FDD" w:rsidRP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proofErr w:type="spellStart"/>
      <w:r w:rsidRPr="00711FDD">
        <w:rPr>
          <w:rFonts w:eastAsia="Times New Roman"/>
          <w:color w:val="000000"/>
          <w:lang w:val="en-US"/>
        </w:rPr>
        <w:t>Idoralararo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komissiya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(</w:t>
      </w:r>
      <w:proofErr w:type="spellStart"/>
      <w:r w:rsidRPr="00711FDD">
        <w:rPr>
          <w:rFonts w:eastAsia="Times New Roman"/>
          <w:color w:val="000000"/>
          <w:lang w:val="en-US"/>
        </w:rPr>
        <w:t>U.U.Rozuqulov</w:t>
      </w:r>
      <w:proofErr w:type="spellEnd"/>
      <w:r w:rsidRPr="00711FDD">
        <w:rPr>
          <w:rFonts w:eastAsia="Times New Roman"/>
          <w:color w:val="000000"/>
          <w:lang w:val="en-US"/>
        </w:rPr>
        <w:t>):</w:t>
      </w:r>
    </w:p>
    <w:p w:rsidR="00711FDD" w:rsidRP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proofErr w:type="spellStart"/>
      <w:r w:rsidRPr="00711FDD">
        <w:rPr>
          <w:rFonts w:eastAsia="Times New Roman"/>
          <w:color w:val="000000"/>
          <w:lang w:val="en-US"/>
        </w:rPr>
        <w:t>O‘zbekiston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Respublikasi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Tashqi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iqtisodiy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aloqalar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, </w:t>
      </w:r>
      <w:proofErr w:type="spellStart"/>
      <w:r w:rsidRPr="00711FDD">
        <w:rPr>
          <w:rFonts w:eastAsia="Times New Roman"/>
          <w:color w:val="000000"/>
          <w:lang w:val="en-US"/>
        </w:rPr>
        <w:t>investitsiyalar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savdo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vazirligi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bilan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birgalikda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har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yili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1-sentabrgacha </w:t>
      </w:r>
      <w:proofErr w:type="spellStart"/>
      <w:r w:rsidRPr="00711FDD">
        <w:rPr>
          <w:rFonts w:eastAsia="Times New Roman"/>
          <w:color w:val="000000"/>
          <w:lang w:val="en-US"/>
        </w:rPr>
        <w:t>ushbu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qarorning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1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2-ilovalariga </w:t>
      </w:r>
      <w:proofErr w:type="spellStart"/>
      <w:r w:rsidRPr="00711FDD">
        <w:rPr>
          <w:rFonts w:eastAsia="Times New Roman"/>
          <w:color w:val="000000"/>
          <w:lang w:val="en-US"/>
        </w:rPr>
        <w:t>muvofiq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qishloq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xo‘jaligi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texnikasining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barcha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turlari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tiplari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ko‘rgazmalari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o‘tkazilishini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ta’minlasin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ularning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natijalari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bo‘yicha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15-sentabrgacha </w:t>
      </w:r>
      <w:proofErr w:type="spellStart"/>
      <w:r w:rsidRPr="00711FDD">
        <w:rPr>
          <w:rFonts w:eastAsia="Times New Roman"/>
          <w:color w:val="000000"/>
          <w:lang w:val="en-US"/>
        </w:rPr>
        <w:t>bo‘lgan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muddatda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Vazirlar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Mahkamasiga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eng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yaxshi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jahon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namunalariga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mos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hamda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xalqaro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talablar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standartlarga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javob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beradigan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texnikaning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zamonaviy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samarali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tiplarini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ishlab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chiqarish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hamda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qishloq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xo‘jaligiga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yetkazib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berish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uchun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tanlab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olish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bo‘yicha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takliflarni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kiritsin</w:t>
      </w:r>
      <w:proofErr w:type="spellEnd"/>
      <w:r w:rsidRPr="00711FDD">
        <w:rPr>
          <w:rFonts w:eastAsia="Times New Roman"/>
          <w:color w:val="000000"/>
          <w:lang w:val="en-US"/>
        </w:rPr>
        <w:t>;</w:t>
      </w:r>
    </w:p>
    <w:p w:rsidR="00711FDD" w:rsidRP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proofErr w:type="spellStart"/>
      <w:r w:rsidRPr="00711FDD">
        <w:rPr>
          <w:rFonts w:eastAsia="Times New Roman"/>
          <w:color w:val="000000"/>
          <w:lang w:val="en-US"/>
        </w:rPr>
        <w:t>ikki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oy </w:t>
      </w:r>
      <w:proofErr w:type="spellStart"/>
      <w:r w:rsidRPr="00711FDD">
        <w:rPr>
          <w:rFonts w:eastAsia="Times New Roman"/>
          <w:color w:val="000000"/>
          <w:lang w:val="en-US"/>
        </w:rPr>
        <w:t>muddatda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Vazirlar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Mahkamasiga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eng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yangi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qishloq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xo‘jaligi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texnikasiga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oid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maxsus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konstruktorlik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byurosi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tashkil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etish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bo‘yicha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takliflar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kiritsin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, </w:t>
      </w:r>
      <w:proofErr w:type="spellStart"/>
      <w:r w:rsidRPr="00711FDD">
        <w:rPr>
          <w:rFonts w:eastAsia="Times New Roman"/>
          <w:color w:val="000000"/>
          <w:lang w:val="en-US"/>
        </w:rPr>
        <w:t>bunda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respublikadagi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qishloq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xo‘jaligi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lastRenderedPageBreak/>
        <w:t>ishlab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chiqarishining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o‘ziga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xos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xususiyatlari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hamda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paxtachilik</w:t>
      </w:r>
      <w:proofErr w:type="spellEnd"/>
      <w:r w:rsidRPr="00711FDD">
        <w:rPr>
          <w:rFonts w:eastAsia="Times New Roman"/>
          <w:color w:val="000000"/>
          <w:lang w:val="en-US"/>
        </w:rPr>
        <w:t xml:space="preserve">, </w:t>
      </w:r>
      <w:proofErr w:type="spellStart"/>
      <w:r w:rsidRPr="00711FDD">
        <w:rPr>
          <w:rFonts w:eastAsia="Times New Roman"/>
          <w:color w:val="000000"/>
          <w:lang w:val="en-US"/>
        </w:rPr>
        <w:t>ozuqa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yetishtirish</w:t>
      </w:r>
      <w:proofErr w:type="spellEnd"/>
      <w:r w:rsidRPr="00711FDD">
        <w:rPr>
          <w:rFonts w:eastAsia="Times New Roman"/>
          <w:color w:val="000000"/>
          <w:lang w:val="en-US"/>
        </w:rPr>
        <w:t xml:space="preserve">, </w:t>
      </w:r>
      <w:proofErr w:type="spellStart"/>
      <w:r w:rsidRPr="00711FDD">
        <w:rPr>
          <w:rFonts w:eastAsia="Times New Roman"/>
          <w:color w:val="000000"/>
          <w:lang w:val="en-US"/>
        </w:rPr>
        <w:t>sabzavotchilik</w:t>
      </w:r>
      <w:proofErr w:type="spellEnd"/>
      <w:r w:rsidRPr="00711FDD">
        <w:rPr>
          <w:rFonts w:eastAsia="Times New Roman"/>
          <w:color w:val="000000"/>
          <w:lang w:val="en-US"/>
        </w:rPr>
        <w:t xml:space="preserve">, </w:t>
      </w:r>
      <w:proofErr w:type="spellStart"/>
      <w:r w:rsidRPr="00711FDD">
        <w:rPr>
          <w:rFonts w:eastAsia="Times New Roman"/>
          <w:color w:val="000000"/>
          <w:lang w:val="en-US"/>
        </w:rPr>
        <w:t>bog‘dorchilik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uzumchilik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singari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qishloq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xo‘jaligining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yetakchi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tarmoqlarida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tuproqqa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ishlov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beradigan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, </w:t>
      </w:r>
      <w:proofErr w:type="spellStart"/>
      <w:r w:rsidRPr="00711FDD">
        <w:rPr>
          <w:rFonts w:eastAsia="Times New Roman"/>
          <w:color w:val="000000"/>
          <w:lang w:val="en-US"/>
        </w:rPr>
        <w:t>ko‘chat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o‘tqazadigan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, </w:t>
      </w:r>
      <w:proofErr w:type="spellStart"/>
      <w:r w:rsidRPr="00711FDD">
        <w:rPr>
          <w:rFonts w:eastAsia="Times New Roman"/>
          <w:color w:val="000000"/>
          <w:lang w:val="en-US"/>
        </w:rPr>
        <w:t>hosilni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yig‘ishtiradigan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xizmat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ko‘rsatuvchi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texnikaga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nisbatan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qo‘yiladigan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talablar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nazarda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tutilsin</w:t>
      </w:r>
      <w:proofErr w:type="spellEnd"/>
      <w:r w:rsidRPr="00711FDD">
        <w:rPr>
          <w:rFonts w:eastAsia="Times New Roman"/>
          <w:color w:val="000000"/>
          <w:lang w:val="en-US"/>
        </w:rPr>
        <w:t>.</w:t>
      </w:r>
    </w:p>
    <w:p w:rsidR="00711FDD" w:rsidRP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proofErr w:type="spellStart"/>
      <w:r w:rsidRPr="00711FDD">
        <w:rPr>
          <w:rFonts w:eastAsia="Times New Roman"/>
          <w:color w:val="000000"/>
          <w:lang w:val="en-US"/>
        </w:rPr>
        <w:t>Idoralararo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komissiyaga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(</w:t>
      </w:r>
      <w:proofErr w:type="spellStart"/>
      <w:r w:rsidRPr="00711FDD">
        <w:rPr>
          <w:rFonts w:eastAsia="Times New Roman"/>
          <w:color w:val="000000"/>
          <w:lang w:val="en-US"/>
        </w:rPr>
        <w:t>U.U.Rozuqulov</w:t>
      </w:r>
      <w:proofErr w:type="spellEnd"/>
      <w:r w:rsidRPr="00711FDD">
        <w:rPr>
          <w:rFonts w:eastAsia="Times New Roman"/>
          <w:color w:val="000000"/>
          <w:lang w:val="en-US"/>
        </w:rPr>
        <w:t xml:space="preserve">) </w:t>
      </w:r>
      <w:proofErr w:type="spellStart"/>
      <w:r w:rsidRPr="00711FDD">
        <w:rPr>
          <w:rFonts w:eastAsia="Times New Roman"/>
          <w:color w:val="000000"/>
          <w:lang w:val="en-US"/>
        </w:rPr>
        <w:t>O‘zbekiston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Respublikasi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Qishloq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suv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xo‘jaligi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vazirligi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, </w:t>
      </w:r>
      <w:proofErr w:type="spellStart"/>
      <w:r w:rsidRPr="00711FDD">
        <w:rPr>
          <w:rFonts w:eastAsia="Times New Roman"/>
          <w:color w:val="000000"/>
          <w:lang w:val="en-US"/>
        </w:rPr>
        <w:t>Iqtisodiyot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vazirligi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, </w:t>
      </w:r>
      <w:proofErr w:type="spellStart"/>
      <w:r w:rsidRPr="00711FDD">
        <w:rPr>
          <w:rFonts w:eastAsia="Times New Roman"/>
          <w:color w:val="000000"/>
          <w:lang w:val="en-US"/>
        </w:rPr>
        <w:t>Moliya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vazirligi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hamda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qishloq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xo‘jaligi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mashinasozligi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korxonalarining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birgalikdagi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taqdimnomasiga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ko‘ra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qishloq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xo‘jaligi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melioratsiya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texnikasini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ishlab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chiqarish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xarid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qilish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hajmlari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, </w:t>
      </w:r>
      <w:proofErr w:type="spellStart"/>
      <w:r w:rsidRPr="00711FDD">
        <w:rPr>
          <w:rFonts w:eastAsia="Times New Roman"/>
          <w:color w:val="000000"/>
          <w:lang w:val="en-US"/>
        </w:rPr>
        <w:t>shuningdek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bozor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konyunkturasiga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qishloq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xo‘jaligi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ishlab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chiqarishi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texnologiyasi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rivojlanishiga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muvofiq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investitsiya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loyihalarini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amalga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oshirish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muddatlari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o‘zgarishi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mumkinligini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nazarda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tutgan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holda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Dasturga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aniqlashtirish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qo‘shimchalar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kiritishga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ruxsat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berilsin</w:t>
      </w:r>
      <w:proofErr w:type="spellEnd"/>
      <w:r w:rsidRPr="00711FDD">
        <w:rPr>
          <w:rFonts w:eastAsia="Times New Roman"/>
          <w:color w:val="000000"/>
          <w:lang w:val="en-US"/>
        </w:rPr>
        <w:t>.</w:t>
      </w:r>
    </w:p>
    <w:p w:rsidR="00711FDD" w:rsidRPr="00711FDD" w:rsidRDefault="00711FDD" w:rsidP="00711FDD">
      <w:pPr>
        <w:shd w:val="clear" w:color="auto" w:fill="FFFFFF"/>
        <w:ind w:firstLine="851"/>
        <w:jc w:val="both"/>
        <w:rPr>
          <w:rFonts w:eastAsia="Times New Roman"/>
          <w:i/>
          <w:iCs/>
          <w:color w:val="800080"/>
          <w:sz w:val="22"/>
          <w:szCs w:val="22"/>
          <w:lang w:val="en-US"/>
        </w:rPr>
      </w:pPr>
      <w:hyperlink r:id="rId9" w:anchor="-2018748" w:history="1">
        <w:proofErr w:type="spellStart"/>
        <w:r w:rsidRPr="00711FDD">
          <w:rPr>
            <w:rFonts w:eastAsia="Times New Roman"/>
            <w:i/>
            <w:iCs/>
            <w:color w:val="008080"/>
            <w:sz w:val="22"/>
            <w:szCs w:val="22"/>
            <w:lang w:val="en-US"/>
          </w:rPr>
          <w:t>Oldingi</w:t>
        </w:r>
        <w:proofErr w:type="spellEnd"/>
      </w:hyperlink>
      <w:r w:rsidRPr="00711FDD">
        <w:rPr>
          <w:rFonts w:eastAsia="Times New Roman"/>
          <w:i/>
          <w:iCs/>
          <w:color w:val="800080"/>
          <w:sz w:val="22"/>
          <w:szCs w:val="22"/>
          <w:lang w:val="en-US"/>
        </w:rPr>
        <w:t> </w:t>
      </w:r>
      <w:proofErr w:type="spellStart"/>
      <w:r w:rsidRPr="00711FDD">
        <w:rPr>
          <w:rFonts w:eastAsia="Times New Roman"/>
          <w:i/>
          <w:iCs/>
          <w:color w:val="800080"/>
          <w:sz w:val="22"/>
          <w:szCs w:val="22"/>
          <w:lang w:val="en-US"/>
        </w:rPr>
        <w:t>tahrirga</w:t>
      </w:r>
      <w:proofErr w:type="spellEnd"/>
      <w:r w:rsidRPr="00711FDD">
        <w:rPr>
          <w:rFonts w:eastAsia="Times New Roman"/>
          <w:i/>
          <w:iCs/>
          <w:color w:val="800080"/>
          <w:sz w:val="22"/>
          <w:szCs w:val="22"/>
          <w:lang w:val="en-US"/>
        </w:rPr>
        <w:t> </w:t>
      </w:r>
      <w:proofErr w:type="spellStart"/>
      <w:r w:rsidRPr="00711FDD">
        <w:rPr>
          <w:rFonts w:eastAsia="Times New Roman"/>
          <w:i/>
          <w:iCs/>
          <w:color w:val="800080"/>
          <w:sz w:val="22"/>
          <w:szCs w:val="22"/>
          <w:lang w:val="en-US"/>
        </w:rPr>
        <w:t>qarang</w:t>
      </w:r>
      <w:proofErr w:type="spellEnd"/>
      <w:r w:rsidRPr="00711FDD">
        <w:rPr>
          <w:rFonts w:eastAsia="Times New Roman"/>
          <w:i/>
          <w:iCs/>
          <w:color w:val="800080"/>
          <w:sz w:val="22"/>
          <w:szCs w:val="22"/>
          <w:lang w:val="en-US"/>
        </w:rPr>
        <w:t>.</w:t>
      </w:r>
    </w:p>
    <w:p w:rsidR="00711FDD" w:rsidRPr="00711FDD" w:rsidRDefault="00711FDD" w:rsidP="00711FDD">
      <w:pPr>
        <w:shd w:val="clear" w:color="auto" w:fill="FFFFFF"/>
        <w:ind w:firstLine="851"/>
        <w:jc w:val="both"/>
        <w:rPr>
          <w:rFonts w:eastAsia="Times New Roman"/>
          <w:i/>
          <w:iCs/>
          <w:color w:val="800000"/>
          <w:sz w:val="22"/>
          <w:szCs w:val="22"/>
          <w:lang w:val="en-US"/>
        </w:rPr>
      </w:pPr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(4-band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O‘zbekiston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Respublikasi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Prezidentining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2019-yil 12-dekabrdagi PF-5893-sonli </w:t>
      </w:r>
      <w:hyperlink r:id="rId10" w:anchor="-4647075" w:history="1">
        <w:proofErr w:type="spellStart"/>
        <w:r w:rsidRPr="00711FDD">
          <w:rPr>
            <w:rFonts w:eastAsia="Times New Roman"/>
            <w:i/>
            <w:iCs/>
            <w:color w:val="008080"/>
            <w:sz w:val="22"/>
            <w:szCs w:val="22"/>
            <w:lang w:val="en-US"/>
          </w:rPr>
          <w:t>Farmoniga</w:t>
        </w:r>
        <w:proofErr w:type="spellEnd"/>
        <w:r w:rsidRPr="00711FDD">
          <w:rPr>
            <w:rFonts w:eastAsia="Times New Roman"/>
            <w:i/>
            <w:iCs/>
            <w:color w:val="008080"/>
            <w:sz w:val="22"/>
            <w:szCs w:val="22"/>
            <w:lang w:val="en-US"/>
          </w:rPr>
          <w:t xml:space="preserve"> </w:t>
        </w:r>
      </w:hyperlink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asosan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o‘z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kuchini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yo‘qotgan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—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Qonun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hujjatlari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ma’lumotlari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milliy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bazasi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, 13.12.2019-y., 06/19/5893/4150-son)</w:t>
      </w:r>
    </w:p>
    <w:p w:rsidR="00711FDD" w:rsidRP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711FDD">
        <w:rPr>
          <w:rFonts w:eastAsia="Times New Roman"/>
          <w:color w:val="000000"/>
          <w:lang w:val="en-US"/>
        </w:rPr>
        <w:t xml:space="preserve">5. </w:t>
      </w:r>
      <w:proofErr w:type="spellStart"/>
      <w:r w:rsidRPr="00711FDD">
        <w:rPr>
          <w:rFonts w:eastAsia="Times New Roman"/>
          <w:color w:val="000000"/>
          <w:lang w:val="en-US"/>
        </w:rPr>
        <w:t>Quyidagicha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tartib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o‘rnatilsin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, </w:t>
      </w:r>
      <w:proofErr w:type="spellStart"/>
      <w:r w:rsidRPr="00711FDD">
        <w:rPr>
          <w:rFonts w:eastAsia="Times New Roman"/>
          <w:color w:val="000000"/>
          <w:lang w:val="en-US"/>
        </w:rPr>
        <w:t>unga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muvofiq</w:t>
      </w:r>
      <w:proofErr w:type="spellEnd"/>
      <w:r w:rsidRPr="00711FDD">
        <w:rPr>
          <w:rFonts w:eastAsia="Times New Roman"/>
          <w:color w:val="000000"/>
          <w:lang w:val="en-US"/>
        </w:rPr>
        <w:t>:</w:t>
      </w:r>
    </w:p>
    <w:p w:rsidR="00711FDD" w:rsidRPr="00711FDD" w:rsidRDefault="00711FDD" w:rsidP="00711FDD">
      <w:pPr>
        <w:shd w:val="clear" w:color="auto" w:fill="FFFFFF"/>
        <w:ind w:firstLine="851"/>
        <w:jc w:val="both"/>
        <w:rPr>
          <w:rFonts w:eastAsia="Times New Roman"/>
          <w:i/>
          <w:iCs/>
          <w:color w:val="800080"/>
          <w:sz w:val="22"/>
          <w:szCs w:val="22"/>
          <w:lang w:val="en-US"/>
        </w:rPr>
      </w:pPr>
      <w:hyperlink r:id="rId11" w:anchor="-2018752" w:history="1">
        <w:proofErr w:type="spellStart"/>
        <w:r w:rsidRPr="00711FDD">
          <w:rPr>
            <w:rFonts w:eastAsia="Times New Roman"/>
            <w:i/>
            <w:iCs/>
            <w:color w:val="008080"/>
            <w:sz w:val="22"/>
            <w:szCs w:val="22"/>
            <w:lang w:val="en-US"/>
          </w:rPr>
          <w:t>Oldingi</w:t>
        </w:r>
        <w:proofErr w:type="spellEnd"/>
      </w:hyperlink>
      <w:r w:rsidRPr="00711FDD">
        <w:rPr>
          <w:rFonts w:eastAsia="Times New Roman"/>
          <w:i/>
          <w:iCs/>
          <w:color w:val="800080"/>
          <w:sz w:val="22"/>
          <w:szCs w:val="22"/>
          <w:lang w:val="en-US"/>
        </w:rPr>
        <w:t> </w:t>
      </w:r>
      <w:proofErr w:type="spellStart"/>
      <w:r w:rsidRPr="00711FDD">
        <w:rPr>
          <w:rFonts w:eastAsia="Times New Roman"/>
          <w:i/>
          <w:iCs/>
          <w:color w:val="800080"/>
          <w:sz w:val="22"/>
          <w:szCs w:val="22"/>
          <w:lang w:val="en-US"/>
        </w:rPr>
        <w:t>tahrirga</w:t>
      </w:r>
      <w:proofErr w:type="spellEnd"/>
      <w:r w:rsidRPr="00711FDD">
        <w:rPr>
          <w:rFonts w:eastAsia="Times New Roman"/>
          <w:i/>
          <w:iCs/>
          <w:color w:val="800080"/>
          <w:sz w:val="22"/>
          <w:szCs w:val="22"/>
          <w:lang w:val="en-US"/>
        </w:rPr>
        <w:t> </w:t>
      </w:r>
      <w:proofErr w:type="spellStart"/>
      <w:r w:rsidRPr="00711FDD">
        <w:rPr>
          <w:rFonts w:eastAsia="Times New Roman"/>
          <w:i/>
          <w:iCs/>
          <w:color w:val="800080"/>
          <w:sz w:val="22"/>
          <w:szCs w:val="22"/>
          <w:lang w:val="en-US"/>
        </w:rPr>
        <w:t>qarang</w:t>
      </w:r>
      <w:proofErr w:type="spellEnd"/>
      <w:r w:rsidRPr="00711FDD">
        <w:rPr>
          <w:rFonts w:eastAsia="Times New Roman"/>
          <w:i/>
          <w:iCs/>
          <w:color w:val="800080"/>
          <w:sz w:val="22"/>
          <w:szCs w:val="22"/>
          <w:lang w:val="en-US"/>
        </w:rPr>
        <w:t>.</w:t>
      </w:r>
    </w:p>
    <w:p w:rsidR="00711FDD" w:rsidRPr="00711FDD" w:rsidRDefault="00711FDD" w:rsidP="00711FDD">
      <w:pPr>
        <w:shd w:val="clear" w:color="auto" w:fill="FFFFFF"/>
        <w:ind w:firstLine="851"/>
        <w:jc w:val="both"/>
        <w:rPr>
          <w:rFonts w:eastAsia="Times New Roman"/>
          <w:i/>
          <w:iCs/>
          <w:color w:val="800000"/>
          <w:sz w:val="22"/>
          <w:szCs w:val="22"/>
          <w:lang w:val="en-US"/>
        </w:rPr>
      </w:pPr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(5-bandning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ikkinchi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xatboshisi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O‘zbekiston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Respublikasi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Prezidentining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2018-yil 28-avgustdagi PQ-3922-sonli </w:t>
      </w:r>
      <w:hyperlink r:id="rId12" w:anchor="-3888365" w:history="1">
        <w:proofErr w:type="spellStart"/>
        <w:r w:rsidRPr="00711FDD">
          <w:rPr>
            <w:rFonts w:eastAsia="Times New Roman"/>
            <w:i/>
            <w:iCs/>
            <w:color w:val="008080"/>
            <w:sz w:val="22"/>
            <w:szCs w:val="22"/>
            <w:lang w:val="en-US"/>
          </w:rPr>
          <w:t>qaroriga</w:t>
        </w:r>
        <w:proofErr w:type="spellEnd"/>
        <w:r w:rsidRPr="00711FDD">
          <w:rPr>
            <w:rFonts w:eastAsia="Times New Roman"/>
            <w:i/>
            <w:iCs/>
            <w:color w:val="008080"/>
            <w:sz w:val="22"/>
            <w:szCs w:val="22"/>
            <w:lang w:val="en-US"/>
          </w:rPr>
          <w:t xml:space="preserve"> </w:t>
        </w:r>
      </w:hyperlink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asosan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chiqarilgan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—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Qonun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hujjatlari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ma’lumotlari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milliy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bazasi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, 30.08.2018-y., 07/18/3922/1814-son)</w:t>
      </w:r>
    </w:p>
    <w:p w:rsidR="00711FDD" w:rsidRPr="00711FDD" w:rsidRDefault="00711FDD" w:rsidP="00711FDD">
      <w:pPr>
        <w:shd w:val="clear" w:color="auto" w:fill="FFFFFF"/>
        <w:ind w:firstLine="851"/>
        <w:jc w:val="both"/>
        <w:rPr>
          <w:rFonts w:eastAsia="Times New Roman"/>
          <w:i/>
          <w:iCs/>
          <w:color w:val="800080"/>
          <w:sz w:val="22"/>
          <w:szCs w:val="22"/>
          <w:lang w:val="en-US"/>
        </w:rPr>
      </w:pPr>
      <w:hyperlink r:id="rId13" w:anchor="-2018753" w:history="1">
        <w:proofErr w:type="spellStart"/>
        <w:r w:rsidRPr="00711FDD">
          <w:rPr>
            <w:rFonts w:eastAsia="Times New Roman"/>
            <w:i/>
            <w:iCs/>
            <w:color w:val="008080"/>
            <w:sz w:val="22"/>
            <w:szCs w:val="22"/>
            <w:lang w:val="en-US"/>
          </w:rPr>
          <w:t>Oldingi</w:t>
        </w:r>
        <w:proofErr w:type="spellEnd"/>
      </w:hyperlink>
      <w:r w:rsidRPr="00711FDD">
        <w:rPr>
          <w:rFonts w:eastAsia="Times New Roman"/>
          <w:i/>
          <w:iCs/>
          <w:color w:val="800080"/>
          <w:sz w:val="22"/>
          <w:szCs w:val="22"/>
          <w:lang w:val="en-US"/>
        </w:rPr>
        <w:t> </w:t>
      </w:r>
      <w:proofErr w:type="spellStart"/>
      <w:r w:rsidRPr="00711FDD">
        <w:rPr>
          <w:rFonts w:eastAsia="Times New Roman"/>
          <w:i/>
          <w:iCs/>
          <w:color w:val="800080"/>
          <w:sz w:val="22"/>
          <w:szCs w:val="22"/>
          <w:lang w:val="en-US"/>
        </w:rPr>
        <w:t>tahrirga</w:t>
      </w:r>
      <w:proofErr w:type="spellEnd"/>
      <w:r w:rsidRPr="00711FDD">
        <w:rPr>
          <w:rFonts w:eastAsia="Times New Roman"/>
          <w:i/>
          <w:iCs/>
          <w:color w:val="800080"/>
          <w:sz w:val="22"/>
          <w:szCs w:val="22"/>
          <w:lang w:val="en-US"/>
        </w:rPr>
        <w:t> </w:t>
      </w:r>
      <w:proofErr w:type="spellStart"/>
      <w:r w:rsidRPr="00711FDD">
        <w:rPr>
          <w:rFonts w:eastAsia="Times New Roman"/>
          <w:i/>
          <w:iCs/>
          <w:color w:val="800080"/>
          <w:sz w:val="22"/>
          <w:szCs w:val="22"/>
          <w:lang w:val="en-US"/>
        </w:rPr>
        <w:t>qarang</w:t>
      </w:r>
      <w:proofErr w:type="spellEnd"/>
      <w:r w:rsidRPr="00711FDD">
        <w:rPr>
          <w:rFonts w:eastAsia="Times New Roman"/>
          <w:i/>
          <w:iCs/>
          <w:color w:val="800080"/>
          <w:sz w:val="22"/>
          <w:szCs w:val="22"/>
          <w:lang w:val="en-US"/>
        </w:rPr>
        <w:t>.</w:t>
      </w:r>
    </w:p>
    <w:p w:rsidR="00711FDD" w:rsidRPr="00711FDD" w:rsidRDefault="00711FDD" w:rsidP="00711FDD">
      <w:pPr>
        <w:shd w:val="clear" w:color="auto" w:fill="FFFFFF"/>
        <w:ind w:firstLine="851"/>
        <w:jc w:val="both"/>
        <w:rPr>
          <w:rFonts w:eastAsia="Times New Roman"/>
          <w:i/>
          <w:iCs/>
          <w:color w:val="800000"/>
          <w:sz w:val="22"/>
          <w:szCs w:val="22"/>
          <w:lang w:val="en-US"/>
        </w:rPr>
      </w:pPr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(5-bandning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uchinchi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xatboshisi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O‘zbekiston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Respublikasi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Prezidentining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2018-yil 28-avgustdagi PQ-3922-sonli </w:t>
      </w:r>
      <w:hyperlink r:id="rId14" w:anchor="-3888365" w:history="1">
        <w:proofErr w:type="spellStart"/>
        <w:r w:rsidRPr="00711FDD">
          <w:rPr>
            <w:rFonts w:eastAsia="Times New Roman"/>
            <w:i/>
            <w:iCs/>
            <w:color w:val="008080"/>
            <w:sz w:val="22"/>
            <w:szCs w:val="22"/>
            <w:lang w:val="en-US"/>
          </w:rPr>
          <w:t>qaroriga</w:t>
        </w:r>
        <w:proofErr w:type="spellEnd"/>
        <w:r w:rsidRPr="00711FDD">
          <w:rPr>
            <w:rFonts w:eastAsia="Times New Roman"/>
            <w:i/>
            <w:iCs/>
            <w:color w:val="008080"/>
            <w:sz w:val="22"/>
            <w:szCs w:val="22"/>
            <w:lang w:val="en-US"/>
          </w:rPr>
          <w:t xml:space="preserve"> </w:t>
        </w:r>
      </w:hyperlink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asosan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chiqarilgan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—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Qonun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hujjatlari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ma’lumotlari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milliy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bazasi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, 30.08.2018-y., 07/18/3922/1814-son)</w:t>
      </w:r>
    </w:p>
    <w:p w:rsidR="00711FDD" w:rsidRP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proofErr w:type="spellStart"/>
      <w:r w:rsidRPr="00711FDD">
        <w:rPr>
          <w:rFonts w:eastAsia="Times New Roman"/>
          <w:color w:val="000000"/>
          <w:lang w:val="en-US"/>
        </w:rPr>
        <w:t>O‘zbekiston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Respublikasi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Moliya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vazirligi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huzuridagi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Qishloq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xo‘jaligini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texnika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bilan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ta’minlashni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davlat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tomonidan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rag‘batlantirish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jamg‘armasi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mablag‘laridan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foydalangan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holda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lizing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asosida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qishloq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xo‘jaligi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texnikasi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sotib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olish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5-ilovaga</w:t>
      </w:r>
      <w:hyperlink r:id="rId15" w:history="1">
        <w:r w:rsidRPr="00711FDD">
          <w:rPr>
            <w:rFonts w:eastAsia="Times New Roman"/>
            <w:color w:val="008080"/>
            <w:lang w:val="en-US"/>
          </w:rPr>
          <w:t>*</w:t>
        </w:r>
      </w:hyperlink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muvofiq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haq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to‘lash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shartlarida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amalga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oshiriladi</w:t>
      </w:r>
      <w:proofErr w:type="spellEnd"/>
      <w:r w:rsidRPr="00711FDD">
        <w:rPr>
          <w:rFonts w:eastAsia="Times New Roman"/>
          <w:color w:val="000000"/>
          <w:lang w:val="en-US"/>
        </w:rPr>
        <w:t>.</w:t>
      </w:r>
    </w:p>
    <w:p w:rsidR="00711FDD" w:rsidRP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339966"/>
          <w:sz w:val="20"/>
          <w:szCs w:val="20"/>
          <w:lang w:val="en-US"/>
        </w:rPr>
      </w:pPr>
      <w:r w:rsidRPr="00711FDD">
        <w:rPr>
          <w:rFonts w:eastAsia="Times New Roman"/>
          <w:color w:val="339966"/>
          <w:sz w:val="20"/>
          <w:szCs w:val="20"/>
          <w:lang w:val="en-US"/>
        </w:rPr>
        <w:t xml:space="preserve">*5-ilova </w:t>
      </w:r>
      <w:proofErr w:type="spellStart"/>
      <w:r w:rsidRPr="00711FDD">
        <w:rPr>
          <w:rFonts w:eastAsia="Times New Roman"/>
          <w:color w:val="339966"/>
          <w:sz w:val="20"/>
          <w:szCs w:val="20"/>
          <w:lang w:val="en-US"/>
        </w:rPr>
        <w:t>berilmaydi</w:t>
      </w:r>
      <w:proofErr w:type="spellEnd"/>
      <w:r w:rsidRPr="00711FDD">
        <w:rPr>
          <w:rFonts w:eastAsia="Times New Roman"/>
          <w:color w:val="339966"/>
          <w:sz w:val="20"/>
          <w:szCs w:val="20"/>
          <w:lang w:val="en-US"/>
        </w:rPr>
        <w:t>.</w:t>
      </w:r>
    </w:p>
    <w:p w:rsidR="00711FDD" w:rsidRP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proofErr w:type="spellStart"/>
      <w:r w:rsidRPr="00711FDD">
        <w:rPr>
          <w:rFonts w:eastAsia="Times New Roman"/>
          <w:color w:val="000000"/>
          <w:lang w:val="en-US"/>
        </w:rPr>
        <w:t>Vazirlar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Mahkamasi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qishloq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xo‘jaligi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ekinlarini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joylashtirishni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, </w:t>
      </w:r>
      <w:proofErr w:type="spellStart"/>
      <w:r w:rsidRPr="00711FDD">
        <w:rPr>
          <w:rFonts w:eastAsia="Times New Roman"/>
          <w:color w:val="000000"/>
          <w:lang w:val="en-US"/>
        </w:rPr>
        <w:t>ekin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maydonlari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mexanizatsiyalashtirilgan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ishlar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hajmini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hisobga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olgan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holda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moliyalashtirishning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turli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manbalari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bo‘yicha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qishloq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xo‘jaligi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texnikasiga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bo‘lgan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ehtiyojni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ularni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xarid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qilishning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zarur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hajmini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aniqlash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asosida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qishloq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xo‘jaligi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texnikasi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sotib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olish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uchun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har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yilgi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shartnoma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kampaniyasini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o‘tkazish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tartibi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to‘g‘risidagi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hyperlink r:id="rId16" w:anchor="-2034093" w:history="1">
        <w:proofErr w:type="spellStart"/>
        <w:r w:rsidRPr="00711FDD">
          <w:rPr>
            <w:rFonts w:eastAsia="Times New Roman"/>
            <w:color w:val="008080"/>
            <w:lang w:val="en-US"/>
          </w:rPr>
          <w:t>Nizomni</w:t>
        </w:r>
        <w:proofErr w:type="spellEnd"/>
        <w:r w:rsidRPr="00711FDD">
          <w:rPr>
            <w:rFonts w:eastAsia="Times New Roman"/>
            <w:color w:val="008080"/>
            <w:lang w:val="en-US"/>
          </w:rPr>
          <w:t xml:space="preserve"> </w:t>
        </w:r>
      </w:hyperlink>
      <w:proofErr w:type="spellStart"/>
      <w:r w:rsidRPr="00711FDD">
        <w:rPr>
          <w:rFonts w:eastAsia="Times New Roman"/>
          <w:color w:val="000000"/>
          <w:lang w:val="en-US"/>
        </w:rPr>
        <w:t>bir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oy </w:t>
      </w:r>
      <w:proofErr w:type="spellStart"/>
      <w:r w:rsidRPr="00711FDD">
        <w:rPr>
          <w:rFonts w:eastAsia="Times New Roman"/>
          <w:color w:val="000000"/>
          <w:lang w:val="en-US"/>
        </w:rPr>
        <w:t>muddatda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tasdiqlasin</w:t>
      </w:r>
      <w:proofErr w:type="spellEnd"/>
      <w:r w:rsidRPr="00711FDD">
        <w:rPr>
          <w:rFonts w:eastAsia="Times New Roman"/>
          <w:color w:val="000000"/>
          <w:lang w:val="en-US"/>
        </w:rPr>
        <w:t>.</w:t>
      </w:r>
    </w:p>
    <w:p w:rsidR="00711FDD" w:rsidRP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711FDD">
        <w:rPr>
          <w:rFonts w:eastAsia="Times New Roman"/>
          <w:color w:val="000000"/>
          <w:lang w:val="en-US"/>
        </w:rPr>
        <w:t xml:space="preserve">6. </w:t>
      </w:r>
      <w:proofErr w:type="spellStart"/>
      <w:r w:rsidRPr="00711FDD">
        <w:rPr>
          <w:rFonts w:eastAsia="Times New Roman"/>
          <w:color w:val="000000"/>
          <w:lang w:val="en-US"/>
        </w:rPr>
        <w:t>Qoraqalpog‘iston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Respublikasi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Vazirlar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Kengashi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Raisi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, </w:t>
      </w:r>
      <w:proofErr w:type="spellStart"/>
      <w:r w:rsidRPr="00711FDD">
        <w:rPr>
          <w:rFonts w:eastAsia="Times New Roman"/>
          <w:color w:val="000000"/>
          <w:lang w:val="en-US"/>
        </w:rPr>
        <w:t>viloyatlar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tumanlar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hokimlari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zimmasiga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shartnoma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kampaniyasi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o‘z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vaqtida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sifatli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tashkil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etilishi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, </w:t>
      </w:r>
      <w:proofErr w:type="spellStart"/>
      <w:r w:rsidRPr="00711FDD">
        <w:rPr>
          <w:rFonts w:eastAsia="Times New Roman"/>
          <w:color w:val="000000"/>
          <w:lang w:val="en-US"/>
        </w:rPr>
        <w:t>shuningdek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ehtiyot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qismlar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sotib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olishga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qishloq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xo‘jaligi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texnikasiga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servis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xizmati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ko‘rsatish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bo‘yicha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xizmat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shartnomalari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tuzilishi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borasida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shaxsiy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javobgarlik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yuklansin</w:t>
      </w:r>
      <w:proofErr w:type="spellEnd"/>
      <w:r w:rsidRPr="00711FDD">
        <w:rPr>
          <w:rFonts w:eastAsia="Times New Roman"/>
          <w:color w:val="000000"/>
          <w:lang w:val="en-US"/>
        </w:rPr>
        <w:t>.</w:t>
      </w:r>
    </w:p>
    <w:p w:rsidR="00711FDD" w:rsidRP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711FDD">
        <w:rPr>
          <w:rFonts w:eastAsia="Times New Roman"/>
          <w:color w:val="000000"/>
          <w:lang w:val="en-US"/>
        </w:rPr>
        <w:t xml:space="preserve">7. </w:t>
      </w:r>
      <w:proofErr w:type="spellStart"/>
      <w:r w:rsidRPr="00711FDD">
        <w:rPr>
          <w:rFonts w:eastAsia="Times New Roman"/>
          <w:color w:val="000000"/>
          <w:lang w:val="en-US"/>
        </w:rPr>
        <w:t>Qishloq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xo‘jaligi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mashinasozligi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korxonalari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ishlab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chiqariladigan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mahsulotlarga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narxlarni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shakllantirishda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ilmiy-tadqiqot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tajriba-konstruktorlik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ishlarini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moliyalashtirishga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sotiladigan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mahsulot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tannarxining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1 </w:t>
      </w:r>
      <w:proofErr w:type="spellStart"/>
      <w:r w:rsidRPr="00711FDD">
        <w:rPr>
          <w:rFonts w:eastAsia="Times New Roman"/>
          <w:color w:val="000000"/>
          <w:lang w:val="en-US"/>
        </w:rPr>
        <w:t>foizi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miqdoridagi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sarf-xarajatlarni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nazarda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tutsinlar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, </w:t>
      </w:r>
      <w:proofErr w:type="spellStart"/>
      <w:r w:rsidRPr="00711FDD">
        <w:rPr>
          <w:rFonts w:eastAsia="Times New Roman"/>
          <w:color w:val="000000"/>
          <w:lang w:val="en-US"/>
        </w:rPr>
        <w:t>ushbu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mablag‘lar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keyinchalik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korxonalarning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alohida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hisob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raqamlarida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jamlanadi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ulardan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korxonalarni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boshqarishning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tegishli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organlari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bilan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kelishgan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holda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qonun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hujjatlarida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belgilangan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tartibda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foydalaniladi</w:t>
      </w:r>
      <w:proofErr w:type="spellEnd"/>
      <w:r w:rsidRPr="00711FDD">
        <w:rPr>
          <w:rFonts w:eastAsia="Times New Roman"/>
          <w:color w:val="000000"/>
          <w:lang w:val="en-US"/>
        </w:rPr>
        <w:t>.</w:t>
      </w:r>
    </w:p>
    <w:p w:rsidR="00711FDD" w:rsidRP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711FDD">
        <w:rPr>
          <w:rFonts w:eastAsia="Times New Roman"/>
          <w:color w:val="000000"/>
          <w:lang w:val="en-US"/>
        </w:rPr>
        <w:t xml:space="preserve">8. </w:t>
      </w:r>
      <w:proofErr w:type="spellStart"/>
      <w:r w:rsidRPr="00711FDD">
        <w:rPr>
          <w:rFonts w:eastAsia="Times New Roman"/>
          <w:color w:val="000000"/>
          <w:lang w:val="en-US"/>
        </w:rPr>
        <w:t>Qishloq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xo‘jaligi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mashinasozligi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korxonalari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ushbu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qarorning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2-ilovasida </w:t>
      </w:r>
      <w:proofErr w:type="spellStart"/>
      <w:r w:rsidRPr="00711FDD">
        <w:rPr>
          <w:rFonts w:eastAsia="Times New Roman"/>
          <w:color w:val="000000"/>
          <w:lang w:val="en-US"/>
        </w:rPr>
        <w:t>nazarda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tutilgan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investitsiya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loyihalarini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amalga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oshirish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doirasida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, </w:t>
      </w:r>
      <w:proofErr w:type="spellStart"/>
      <w:r w:rsidRPr="00711FDD">
        <w:rPr>
          <w:rFonts w:eastAsia="Times New Roman"/>
          <w:color w:val="000000"/>
          <w:lang w:val="en-US"/>
        </w:rPr>
        <w:t>shu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jumladan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jahonning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yetakchi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ishlab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chiqaruvchilari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bilan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litsenziya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bitimlari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asosida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texnika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, </w:t>
      </w:r>
      <w:proofErr w:type="spellStart"/>
      <w:r w:rsidRPr="00711FDD">
        <w:rPr>
          <w:rFonts w:eastAsia="Times New Roman"/>
          <w:color w:val="000000"/>
          <w:lang w:val="en-US"/>
        </w:rPr>
        <w:t>butlovchi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buyumlar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ularga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detallarning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yangi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turlarini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ishlab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chiqarishni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o‘zlashtirishda</w:t>
      </w:r>
      <w:proofErr w:type="spellEnd"/>
      <w:r w:rsidRPr="00711FDD">
        <w:rPr>
          <w:rFonts w:eastAsia="Times New Roman"/>
          <w:color w:val="000000"/>
          <w:lang w:val="en-US"/>
        </w:rPr>
        <w:t>:</w:t>
      </w:r>
    </w:p>
    <w:p w:rsidR="00711FDD" w:rsidRP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proofErr w:type="spellStart"/>
      <w:r w:rsidRPr="00711FDD">
        <w:rPr>
          <w:rFonts w:eastAsia="Times New Roman"/>
          <w:color w:val="000000"/>
          <w:lang w:val="en-US"/>
        </w:rPr>
        <w:t>texnika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, </w:t>
      </w:r>
      <w:proofErr w:type="spellStart"/>
      <w:r w:rsidRPr="00711FDD">
        <w:rPr>
          <w:rFonts w:eastAsia="Times New Roman"/>
          <w:color w:val="000000"/>
          <w:lang w:val="en-US"/>
        </w:rPr>
        <w:t>butlovchi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uzellar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, </w:t>
      </w:r>
      <w:proofErr w:type="spellStart"/>
      <w:r w:rsidRPr="00711FDD">
        <w:rPr>
          <w:rFonts w:eastAsia="Times New Roman"/>
          <w:color w:val="000000"/>
          <w:lang w:val="en-US"/>
        </w:rPr>
        <w:t>detallar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va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ularga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ehtiyot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qismlarning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yangi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turlari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sotilishi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yuzasidan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foydadan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olinadigan</w:t>
      </w:r>
      <w:proofErr w:type="spellEnd"/>
      <w:r w:rsidRPr="00711FDD">
        <w:rPr>
          <w:rFonts w:eastAsia="Times New Roman"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color w:val="000000"/>
          <w:lang w:val="en-US"/>
        </w:rPr>
        <w:t>soliqdan</w:t>
      </w:r>
      <w:proofErr w:type="spellEnd"/>
      <w:r w:rsidRPr="00711FDD">
        <w:rPr>
          <w:rFonts w:eastAsia="Times New Roman"/>
          <w:color w:val="000000"/>
          <w:lang w:val="en-US"/>
        </w:rPr>
        <w:t>;</w:t>
      </w:r>
    </w:p>
    <w:p w:rsid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texnika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butlovchi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uzellar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detallar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ularga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ehtiyot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qismlarning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yangi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turlarini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ishlab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chiqarish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uchun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foydalaniladigan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asosiy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mablag‘lar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yuzasidan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mol-mulk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solig‘idan</w:t>
      </w:r>
      <w:proofErr w:type="spellEnd"/>
      <w:r>
        <w:rPr>
          <w:rFonts w:eastAsia="Times New Roman"/>
          <w:color w:val="000000"/>
        </w:rPr>
        <w:t xml:space="preserve"> 5 </w:t>
      </w:r>
      <w:proofErr w:type="spellStart"/>
      <w:r>
        <w:rPr>
          <w:rFonts w:eastAsia="Times New Roman"/>
          <w:color w:val="000000"/>
        </w:rPr>
        <w:t>yil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muddatga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ozod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qilinsin</w:t>
      </w:r>
      <w:proofErr w:type="spellEnd"/>
      <w:r>
        <w:rPr>
          <w:rFonts w:eastAsia="Times New Roman"/>
          <w:color w:val="000000"/>
        </w:rPr>
        <w:t>.</w:t>
      </w:r>
    </w:p>
    <w:p w:rsid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 xml:space="preserve">9. </w:t>
      </w:r>
      <w:proofErr w:type="spellStart"/>
      <w:r>
        <w:rPr>
          <w:rFonts w:eastAsia="Times New Roman"/>
          <w:color w:val="000000"/>
        </w:rPr>
        <w:t>O‘zbekiston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Respublikasi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Qishloq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suv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xo‘jaligi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vazirligi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Iqtisodiyot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vazirligi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Moliya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vazirligi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Adliya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vazirligi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boshqa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manfaatdor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vazirliklar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idoralar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bilan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birgalikda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bir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oy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muddatda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Vazirlar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Mahkamasiga</w:t>
      </w:r>
      <w:proofErr w:type="spellEnd"/>
      <w:r>
        <w:rPr>
          <w:rFonts w:eastAsia="Times New Roman"/>
          <w:color w:val="000000"/>
        </w:rPr>
        <w:t>:</w:t>
      </w:r>
    </w:p>
    <w:p w:rsid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2012 — 2016-yillarda </w:t>
      </w:r>
      <w:proofErr w:type="spellStart"/>
      <w:r>
        <w:rPr>
          <w:rFonts w:eastAsia="Times New Roman"/>
          <w:color w:val="000000"/>
        </w:rPr>
        <w:t>Qishloq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xo‘jaligi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ishlab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chiqarishini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yanada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modernizatsiya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qilish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texnik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texnologik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jihatdan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qayta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jihozlash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dasturini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amalga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oshirishni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ta’minlash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bo‘yicha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kompleks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tadbirlarni</w:t>
      </w:r>
      <w:proofErr w:type="spellEnd"/>
      <w:r>
        <w:rPr>
          <w:rFonts w:eastAsia="Times New Roman"/>
          <w:color w:val="000000"/>
        </w:rPr>
        <w:t>;</w:t>
      </w:r>
    </w:p>
    <w:p w:rsid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qonun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hujjatlariga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ushbu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qarordan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kelib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chiqadigan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o‘zgartirish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qo‘shimchalar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to‘g‘risidagi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takliflarni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kiritsin</w:t>
      </w:r>
      <w:proofErr w:type="spellEnd"/>
      <w:r>
        <w:rPr>
          <w:rFonts w:eastAsia="Times New Roman"/>
          <w:color w:val="000000"/>
        </w:rPr>
        <w:t>.</w:t>
      </w:r>
    </w:p>
    <w:p w:rsidR="00711FDD" w:rsidRDefault="00711FDD" w:rsidP="00711FDD">
      <w:pPr>
        <w:shd w:val="clear" w:color="auto" w:fill="FFFFFF"/>
        <w:ind w:firstLine="851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10. </w:t>
      </w:r>
      <w:proofErr w:type="spellStart"/>
      <w:r>
        <w:rPr>
          <w:rFonts w:eastAsia="Times New Roman"/>
          <w:color w:val="000000"/>
        </w:rPr>
        <w:t>Mazkur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qarorning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ijrosini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nazorat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qilish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O‘zbekiston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Respublikasining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Bosh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vaziri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Sh.M.Mirziyoyev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zimmasiga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yuklansin</w:t>
      </w:r>
      <w:proofErr w:type="spellEnd"/>
      <w:r>
        <w:rPr>
          <w:rFonts w:eastAsia="Times New Roman"/>
          <w:color w:val="000000"/>
        </w:rPr>
        <w:t xml:space="preserve">. </w:t>
      </w:r>
    </w:p>
    <w:p w:rsidR="00711FDD" w:rsidRPr="00711FDD" w:rsidRDefault="00711FDD" w:rsidP="00711FDD">
      <w:pPr>
        <w:shd w:val="clear" w:color="auto" w:fill="FFFFFF"/>
        <w:jc w:val="right"/>
        <w:rPr>
          <w:rFonts w:eastAsia="Times New Roman"/>
          <w:b/>
          <w:bCs/>
          <w:color w:val="000000"/>
          <w:lang w:val="en-US"/>
        </w:rPr>
      </w:pPr>
      <w:proofErr w:type="spellStart"/>
      <w:r w:rsidRPr="00711FDD">
        <w:rPr>
          <w:rFonts w:eastAsia="Times New Roman"/>
          <w:b/>
          <w:bCs/>
          <w:color w:val="000000"/>
          <w:lang w:val="en-US"/>
        </w:rPr>
        <w:t>O‘zbekiston</w:t>
      </w:r>
      <w:proofErr w:type="spellEnd"/>
      <w:r w:rsidRPr="00711FDD">
        <w:rPr>
          <w:rFonts w:eastAsia="Times New Roman"/>
          <w:b/>
          <w:bCs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b/>
          <w:bCs/>
          <w:color w:val="000000"/>
          <w:lang w:val="en-US"/>
        </w:rPr>
        <w:t>Respublikasining</w:t>
      </w:r>
      <w:proofErr w:type="spellEnd"/>
      <w:r w:rsidRPr="00711FDD">
        <w:rPr>
          <w:rFonts w:eastAsia="Times New Roman"/>
          <w:b/>
          <w:bCs/>
          <w:color w:val="000000"/>
          <w:lang w:val="en-US"/>
        </w:rPr>
        <w:t xml:space="preserve"> </w:t>
      </w:r>
      <w:proofErr w:type="spellStart"/>
      <w:r w:rsidRPr="00711FDD">
        <w:rPr>
          <w:rFonts w:eastAsia="Times New Roman"/>
          <w:b/>
          <w:bCs/>
          <w:color w:val="000000"/>
          <w:lang w:val="en-US"/>
        </w:rPr>
        <w:t>Prezidenti</w:t>
      </w:r>
      <w:proofErr w:type="spellEnd"/>
      <w:r w:rsidRPr="00711FDD">
        <w:rPr>
          <w:rFonts w:eastAsia="Times New Roman"/>
          <w:b/>
          <w:bCs/>
          <w:color w:val="000000"/>
          <w:lang w:val="en-US"/>
        </w:rPr>
        <w:t xml:space="preserve"> I. KARIMOV</w:t>
      </w:r>
    </w:p>
    <w:p w:rsidR="00711FDD" w:rsidRPr="00711FDD" w:rsidRDefault="00711FDD" w:rsidP="00711FDD">
      <w:pPr>
        <w:shd w:val="clear" w:color="auto" w:fill="FFFFFF"/>
        <w:jc w:val="center"/>
        <w:rPr>
          <w:rFonts w:eastAsia="Times New Roman"/>
          <w:color w:val="000000"/>
          <w:sz w:val="22"/>
          <w:szCs w:val="22"/>
          <w:lang w:val="en-US"/>
        </w:rPr>
      </w:pPr>
      <w:r w:rsidRPr="00711FDD">
        <w:rPr>
          <w:rFonts w:eastAsia="Times New Roman"/>
          <w:color w:val="000000"/>
          <w:sz w:val="22"/>
          <w:szCs w:val="22"/>
          <w:lang w:val="en-US"/>
        </w:rPr>
        <w:t xml:space="preserve">Toshkent sh., </w:t>
      </w:r>
    </w:p>
    <w:p w:rsidR="00711FDD" w:rsidRPr="00711FDD" w:rsidRDefault="00711FDD" w:rsidP="00711FDD">
      <w:pPr>
        <w:shd w:val="clear" w:color="auto" w:fill="FFFFFF"/>
        <w:jc w:val="center"/>
        <w:rPr>
          <w:rFonts w:eastAsia="Times New Roman"/>
          <w:color w:val="000000"/>
          <w:sz w:val="22"/>
          <w:szCs w:val="22"/>
          <w:lang w:val="en-US"/>
        </w:rPr>
      </w:pPr>
      <w:r w:rsidRPr="00711FDD">
        <w:rPr>
          <w:rFonts w:eastAsia="Times New Roman"/>
          <w:color w:val="000000"/>
          <w:sz w:val="22"/>
          <w:szCs w:val="22"/>
          <w:lang w:val="en-US"/>
        </w:rPr>
        <w:t>2012-yil 21-may,</w:t>
      </w:r>
    </w:p>
    <w:p w:rsidR="00711FDD" w:rsidRPr="00711FDD" w:rsidRDefault="00711FDD" w:rsidP="00711FDD">
      <w:pPr>
        <w:shd w:val="clear" w:color="auto" w:fill="FFFFFF"/>
        <w:jc w:val="center"/>
        <w:rPr>
          <w:rFonts w:eastAsia="Times New Roman"/>
          <w:color w:val="000000"/>
          <w:sz w:val="22"/>
          <w:szCs w:val="22"/>
          <w:lang w:val="en-US"/>
        </w:rPr>
      </w:pPr>
      <w:r w:rsidRPr="00711FDD">
        <w:rPr>
          <w:rFonts w:eastAsia="Times New Roman"/>
          <w:color w:val="000000"/>
          <w:sz w:val="22"/>
          <w:szCs w:val="22"/>
          <w:lang w:val="en-US"/>
        </w:rPr>
        <w:t>№ PQ-1758</w:t>
      </w:r>
    </w:p>
    <w:p w:rsidR="00711FDD" w:rsidRPr="00711FDD" w:rsidRDefault="00711FDD" w:rsidP="00711FDD">
      <w:pPr>
        <w:shd w:val="clear" w:color="auto" w:fill="FFFFFF"/>
        <w:rPr>
          <w:rFonts w:eastAsia="Times New Roman"/>
          <w:lang w:val="en-US"/>
        </w:rPr>
      </w:pPr>
    </w:p>
    <w:p w:rsidR="00711FDD" w:rsidRPr="00711FDD" w:rsidRDefault="00711FDD" w:rsidP="00711FDD">
      <w:pPr>
        <w:shd w:val="clear" w:color="auto" w:fill="FFFFFF"/>
        <w:jc w:val="center"/>
        <w:rPr>
          <w:rFonts w:eastAsia="Times New Roman"/>
          <w:i/>
          <w:iCs/>
          <w:color w:val="800000"/>
          <w:sz w:val="22"/>
          <w:szCs w:val="22"/>
          <w:lang w:val="en-US"/>
        </w:rPr>
      </w:pPr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(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O‘zbekiston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Respublikasi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Oliy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Majlisi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palatalarining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Axborotnomasi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, 2012-y., 5-son, 139-modda; 2016-y., 46-son, 527-modda, 47-son, 537-modda;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Qonun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hujjatlari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ma’lumotlari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milliy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bazasi</w:t>
      </w:r>
      <w:proofErr w:type="spellEnd"/>
      <w:r w:rsidRPr="00711FDD">
        <w:rPr>
          <w:rFonts w:eastAsia="Times New Roman"/>
          <w:i/>
          <w:iCs/>
          <w:color w:val="800000"/>
          <w:sz w:val="22"/>
          <w:szCs w:val="22"/>
          <w:lang w:val="en-US"/>
        </w:rPr>
        <w:t>, 30.08.2018-y., 07/18/3922/1814-son; 13.12.2019-y., 06/19/5893/4150-son)</w:t>
      </w:r>
    </w:p>
    <w:p w:rsidR="00FC48A0" w:rsidRPr="00711FDD" w:rsidRDefault="00711FDD">
      <w:pPr>
        <w:rPr>
          <w:lang w:val="en-US"/>
        </w:rPr>
      </w:pPr>
      <w:bookmarkStart w:id="0" w:name="_GoBack"/>
      <w:bookmarkEnd w:id="0"/>
    </w:p>
    <w:sectPr w:rsidR="00FC48A0" w:rsidRPr="00711FDD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FDD"/>
    <w:rsid w:val="00711FDD"/>
    <w:rsid w:val="009F3044"/>
    <w:rsid w:val="00B2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156F-BC7C-450B-A5B0-A460DD036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FD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scrollText(-2019418)" TargetMode="External"/><Relationship Id="rId13" Type="http://schemas.openxmlformats.org/officeDocument/2006/relationships/hyperlink" Target="http://lex.uz/docs/-2018683?ONDATE=21.05.2012%2000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javascript:scrollText(-2019416)" TargetMode="External"/><Relationship Id="rId12" Type="http://schemas.openxmlformats.org/officeDocument/2006/relationships/hyperlink" Target="http://lex.uz/docs/-3888303?ONDATE=30.08.2018%2000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lex.uz/docs/-2032491" TargetMode="External"/><Relationship Id="rId1" Type="http://schemas.openxmlformats.org/officeDocument/2006/relationships/styles" Target="styles.xml"/><Relationship Id="rId6" Type="http://schemas.openxmlformats.org/officeDocument/2006/relationships/hyperlink" Target="javascript:scrollText(-2019415)" TargetMode="External"/><Relationship Id="rId11" Type="http://schemas.openxmlformats.org/officeDocument/2006/relationships/hyperlink" Target="http://lex.uz/docs/-2018683?ONDATE=21.05.2012%2000" TargetMode="External"/><Relationship Id="rId5" Type="http://schemas.openxmlformats.org/officeDocument/2006/relationships/hyperlink" Target="http://lex.uz/docs/-5019106?ONDATE=28.09.2020%2000" TargetMode="External"/><Relationship Id="rId15" Type="http://schemas.openxmlformats.org/officeDocument/2006/relationships/hyperlink" Target="javascript:scrollText(-2019420)" TargetMode="External"/><Relationship Id="rId10" Type="http://schemas.openxmlformats.org/officeDocument/2006/relationships/hyperlink" Target="http://lex.uz/docs/-4643195?ONDATE=13.12.2019%2000" TargetMode="External"/><Relationship Id="rId4" Type="http://schemas.openxmlformats.org/officeDocument/2006/relationships/image" Target="file:///C:\image\favicon.gif" TargetMode="External"/><Relationship Id="rId9" Type="http://schemas.openxmlformats.org/officeDocument/2006/relationships/hyperlink" Target="http://lex.uz/docs/-2018683?ONDATE=21.05.2012%2000" TargetMode="External"/><Relationship Id="rId14" Type="http://schemas.openxmlformats.org/officeDocument/2006/relationships/hyperlink" Target="http://lex.uz/docs/-3888303?ONDATE=30.08.2018%2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2022-04-21T02:47:00Z</dcterms:created>
  <dcterms:modified xsi:type="dcterms:W3CDTF">2022-04-21T02:48:00Z</dcterms:modified>
</cp:coreProperties>
</file>