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92" w:rsidRDefault="00103192" w:rsidP="00103192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103192" w:rsidRDefault="00103192" w:rsidP="00103192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:rsidR="00103192" w:rsidRDefault="00103192" w:rsidP="00103192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Tadbirkorlik va xo‘jalik faoliyati / 09.14.00.00 Qishloq xo‘jaligi / 09.14.20.00 Qishloq xo‘jaligi texnikasi va texnologiyalari]</w:t>
      </w:r>
    </w:p>
    <w:p w:rsidR="00103192" w:rsidRDefault="00103192" w:rsidP="00103192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:rsidR="00103192" w:rsidRDefault="00103192" w:rsidP="00103192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Iqtisodiyot / Qishloq xo‘jaligi]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aps/>
          <w:color w:val="000080"/>
          <w:lang w:val="en-US"/>
        </w:rPr>
      </w:pPr>
      <w:r w:rsidRPr="00103192">
        <w:rPr>
          <w:rFonts w:eastAsia="Times New Roman"/>
          <w:caps/>
          <w:color w:val="000080"/>
          <w:lang w:val="en-US"/>
        </w:rPr>
        <w:t>O‘zbekiston Respublikasi Vazirlar Mahkamasining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aps/>
          <w:color w:val="000080"/>
          <w:lang w:val="en-US"/>
        </w:rPr>
      </w:pPr>
      <w:r w:rsidRPr="00103192">
        <w:rPr>
          <w:rFonts w:eastAsia="Times New Roman"/>
          <w:caps/>
          <w:color w:val="000080"/>
          <w:lang w:val="en-US"/>
        </w:rPr>
        <w:t>qarori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b/>
          <w:bCs/>
          <w:caps/>
          <w:color w:val="000080"/>
          <w:lang w:val="en-US"/>
        </w:rPr>
      </w:pPr>
      <w:r w:rsidRPr="00103192">
        <w:rPr>
          <w:rFonts w:eastAsia="Times New Roman"/>
          <w:b/>
          <w:bCs/>
          <w:caps/>
          <w:color w:val="000080"/>
          <w:lang w:val="en-US"/>
        </w:rPr>
        <w:t>Qishloq xo‘jaligi texnikasini kredit va lizing shartlarida xarid qilishni davlat tomonidan qo‘llab-kuvvatlash tartibi to‘g‘risidagi nizomga o‘zgartirishlar va qo‘shimcha kiritish xaqida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>Qishloq xo‘jaligi korxonalariga mavsumiy qishloq xo‘jaligi texnikasini o‘z vaqtida yetkazib berishni davlat tomonidan qo‘llab-quvvatlash tizimini takomillashtirish maqsadida Vazirlar Mahkamasi qaror qiladi: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1. Vazirlar Mahkamasining 2019yil 12-iyuldagi 578-son qarori bilan tasdiqlangan Qishloq xo‘jaligi texnikasini kredit va lizing shartlarida xarid qilishni davlat tomonidan qo‘llab-quvvatlash tartibi to‘g‘risidagi </w:t>
      </w: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"-4419765"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nizomga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"javascript:scrollText(-4701824)"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ilovaga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 xml:space="preserve"> muvofiq o‘zgartirishlar va qo‘shimcha kiritilsin.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>2. Mazkur qarorning bajarilishini nazorat qilish O‘zbekiston Respublikasi Bosh vazirining o‘rinbosari — moliya vaziri J.A. Qo‘chqorov zimmasiga yuklansin.</w:t>
      </w:r>
    </w:p>
    <w:p w:rsidR="00103192" w:rsidRPr="00103192" w:rsidRDefault="00103192" w:rsidP="00103192">
      <w:pPr>
        <w:shd w:val="clear" w:color="auto" w:fill="FFFFFF"/>
        <w:jc w:val="right"/>
        <w:rPr>
          <w:rFonts w:eastAsia="Times New Roman"/>
          <w:b/>
          <w:bCs/>
          <w:color w:val="000000"/>
          <w:lang w:val="en-US"/>
        </w:rPr>
      </w:pPr>
      <w:r w:rsidRPr="00103192">
        <w:rPr>
          <w:rFonts w:eastAsia="Times New Roman"/>
          <w:b/>
          <w:bCs/>
          <w:color w:val="000000"/>
          <w:lang w:val="en-US"/>
        </w:rPr>
        <w:t>O‘zbekiston Respublikasining Bosh vaziri A. ARIPOV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103192">
        <w:rPr>
          <w:rFonts w:eastAsia="Times New Roman"/>
          <w:color w:val="000000"/>
          <w:sz w:val="22"/>
          <w:szCs w:val="22"/>
          <w:lang w:val="en-US"/>
        </w:rPr>
        <w:t>Toshkent sh.,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103192">
        <w:rPr>
          <w:rFonts w:eastAsia="Times New Roman"/>
          <w:color w:val="000000"/>
          <w:sz w:val="22"/>
          <w:szCs w:val="22"/>
          <w:lang w:val="en-US"/>
        </w:rPr>
        <w:t>2020-yil 15-yanvar,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val="en-US"/>
        </w:rPr>
      </w:pPr>
      <w:r w:rsidRPr="00103192">
        <w:rPr>
          <w:rFonts w:eastAsia="Times New Roman"/>
          <w:color w:val="000000"/>
          <w:sz w:val="22"/>
          <w:szCs w:val="22"/>
          <w:lang w:val="en-US"/>
        </w:rPr>
        <w:t>25-son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  <w:r w:rsidRPr="00103192">
        <w:rPr>
          <w:rFonts w:eastAsia="Times New Roman"/>
          <w:color w:val="000080"/>
          <w:sz w:val="22"/>
          <w:szCs w:val="22"/>
          <w:lang w:val="en-US"/>
        </w:rPr>
        <w:t>Vazirlar Mahkamasining 2020-yil 15-yanvardagi 25-son</w:t>
      </w:r>
      <w:r>
        <w:rPr>
          <w:rFonts w:eastAsia="Times New Roman"/>
          <w:color w:val="000080"/>
          <w:sz w:val="22"/>
          <w:szCs w:val="22"/>
        </w:rPr>
        <w:fldChar w:fldCharType="begin"/>
      </w:r>
      <w:r w:rsidRPr="00103192">
        <w:rPr>
          <w:rFonts w:eastAsia="Times New Roman"/>
          <w:color w:val="000080"/>
          <w:sz w:val="22"/>
          <w:szCs w:val="22"/>
          <w:lang w:val="en-US"/>
        </w:rPr>
        <w:instrText xml:space="preserve"> HYPERLINK "javascript:scrollText()"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 w:rsidRPr="00103192">
        <w:rPr>
          <w:rFonts w:eastAsia="Times New Roman"/>
          <w:color w:val="008080"/>
          <w:sz w:val="22"/>
          <w:szCs w:val="22"/>
          <w:lang w:val="en-US"/>
        </w:rPr>
        <w:t xml:space="preserve"> qaroriga </w:t>
      </w:r>
      <w:r w:rsidRPr="00103192">
        <w:rPr>
          <w:rFonts w:eastAsia="Times New Roman"/>
          <w:color w:val="008080"/>
          <w:sz w:val="22"/>
          <w:szCs w:val="22"/>
          <w:lang w:val="en-US"/>
        </w:rPr>
        <w:br/>
      </w:r>
      <w:r>
        <w:rPr>
          <w:rFonts w:eastAsia="Times New Roman"/>
          <w:color w:val="000080"/>
          <w:sz w:val="22"/>
          <w:szCs w:val="22"/>
        </w:rPr>
        <w:fldChar w:fldCharType="end"/>
      </w:r>
      <w:r w:rsidRPr="00103192">
        <w:rPr>
          <w:rFonts w:eastAsia="Times New Roman"/>
          <w:color w:val="000080"/>
          <w:sz w:val="22"/>
          <w:szCs w:val="22"/>
          <w:lang w:val="en-US"/>
        </w:rPr>
        <w:t>ILOVA</w:t>
      </w: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r w:rsidRPr="00103192">
        <w:rPr>
          <w:rFonts w:eastAsia="Times New Roman"/>
          <w:b/>
          <w:bCs/>
          <w:color w:val="000080"/>
          <w:lang w:val="en-US"/>
        </w:rPr>
        <w:t xml:space="preserve">Qishloq xo‘jaligi texnikasini kredit va lizing shartlarida xarid qilishni davlat tomonidan qo‘llab-quvvatlash tartibi to‘g‘risidaginizomga kiritilayotgan o‘zgartirishlarva qo‘shimcha 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1. </w:t>
      </w: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"-4419770"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2-bandda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"-4419773"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 xml:space="preserve">to‘rtinchi xatboshidagi 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 xml:space="preserve">“miqdorida” so‘zi “miqdorigacha” so‘zi bilan almashtirilsin; 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"-4419774"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beshinchi xatboshidagi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 xml:space="preserve"> “Markaziy bankining qayta moliyalash stavkasida” so‘zlari “Markaziy bankining asosiy foiz stavkasida” so‘zlari bilan almashtirilsin.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2. </w:t>
      </w: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"-4419775"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3-bandda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"-4419776"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 xml:space="preserve">ikkinchi xatboshidagi 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“punktini” so‘zi “punktigacha” so‘zi bilan almashtirilsin;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"-4419778"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 xml:space="preserve">uchinchi xatboshidagi 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“Markaziy bankining qayta moliyalash stavkasining” so‘zlari “Markaziy bankining asosiy foiz stavkasining” so‘zlari bilan almashtirilsin.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"-4419787"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6-bandda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"-4419787"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>birinchi xatboshidagi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 xml:space="preserve"> “miqdorida” so‘zi “miqdorigacha” so‘zi bilan almashtirilsin;</w:t>
      </w:r>
    </w:p>
    <w:p w:rsid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"http://lex.uz/docs/-4416988?ONDATE=13.07.2019 00" \l "-4419790" </w:instrText>
      </w:r>
      <w:r>
        <w:rPr>
          <w:rFonts w:eastAsia="Times New Roman"/>
          <w:color w:val="000000"/>
        </w:rPr>
        <w:fldChar w:fldCharType="separate"/>
      </w:r>
      <w:proofErr w:type="spellStart"/>
      <w:r>
        <w:rPr>
          <w:rFonts w:eastAsia="Times New Roman"/>
          <w:color w:val="008080"/>
        </w:rPr>
        <w:t>ikkinchi</w:t>
      </w:r>
      <w:proofErr w:type="spellEnd"/>
      <w:r>
        <w:rPr>
          <w:rFonts w:eastAsia="Times New Roman"/>
          <w:color w:val="008080"/>
        </w:rPr>
        <w:t xml:space="preserve"> </w:t>
      </w:r>
      <w:proofErr w:type="spellStart"/>
      <w:r>
        <w:rPr>
          <w:rFonts w:eastAsia="Times New Roman"/>
          <w:color w:val="008080"/>
        </w:rPr>
        <w:t>xatboshidan</w:t>
      </w:r>
      <w:proofErr w:type="spellEnd"/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“</w:t>
      </w:r>
      <w:proofErr w:type="spellStart"/>
      <w:r>
        <w:rPr>
          <w:rFonts w:eastAsia="Times New Roman"/>
          <w:color w:val="000000"/>
        </w:rPr>
        <w:t>O‘zbekiston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Respublikasi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Markaziy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banki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qayta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moliyalash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stavkasining</w:t>
      </w:r>
      <w:proofErr w:type="spellEnd"/>
      <w:r>
        <w:rPr>
          <w:rFonts w:eastAsia="Times New Roman"/>
          <w:color w:val="000000"/>
        </w:rPr>
        <w:t xml:space="preserve"> 1,5 </w:t>
      </w:r>
      <w:proofErr w:type="spellStart"/>
      <w:r>
        <w:rPr>
          <w:rFonts w:eastAsia="Times New Roman"/>
          <w:color w:val="000000"/>
        </w:rPr>
        <w:t>baravarigacha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bo‘lgan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foiz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stavkasi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bilan</w:t>
      </w:r>
      <w:proofErr w:type="spellEnd"/>
      <w:r>
        <w:rPr>
          <w:rFonts w:eastAsia="Times New Roman"/>
          <w:color w:val="000000"/>
        </w:rPr>
        <w:t xml:space="preserve">” </w:t>
      </w:r>
      <w:proofErr w:type="spellStart"/>
      <w:r>
        <w:rPr>
          <w:rFonts w:eastAsia="Times New Roman"/>
          <w:color w:val="000000"/>
        </w:rPr>
        <w:t>so‘zlari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chiqarib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tashlansin</w:t>
      </w:r>
      <w:proofErr w:type="spellEnd"/>
      <w:r>
        <w:rPr>
          <w:rFonts w:eastAsia="Times New Roman"/>
          <w:color w:val="000000"/>
        </w:rPr>
        <w:t>;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proofErr w:type="spellStart"/>
      <w:r w:rsidRPr="00103192">
        <w:rPr>
          <w:rFonts w:eastAsia="Times New Roman"/>
          <w:color w:val="000000"/>
          <w:lang w:val="en-US"/>
        </w:rPr>
        <w:t>quyidagi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mazmundagi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xatboshi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qo‘shilsin</w:t>
      </w:r>
      <w:proofErr w:type="spellEnd"/>
      <w:r w:rsidRPr="00103192">
        <w:rPr>
          <w:rFonts w:eastAsia="Times New Roman"/>
          <w:color w:val="000000"/>
          <w:lang w:val="en-US"/>
        </w:rPr>
        <w:t>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>“</w:t>
      </w:r>
      <w:proofErr w:type="spellStart"/>
      <w:r w:rsidRPr="00103192">
        <w:rPr>
          <w:rFonts w:eastAsia="Times New Roman"/>
          <w:color w:val="000000"/>
          <w:lang w:val="en-US"/>
        </w:rPr>
        <w:t>Kredit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yoki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lizing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oluvchilarning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so‘roviga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asosan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ushbu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bandda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ko‘rsatilgan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muddatlar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qisqartirilishi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mumkin</w:t>
      </w:r>
      <w:proofErr w:type="spellEnd"/>
      <w:r w:rsidRPr="00103192">
        <w:rPr>
          <w:rFonts w:eastAsia="Times New Roman"/>
          <w:color w:val="000000"/>
          <w:lang w:val="en-US"/>
        </w:rPr>
        <w:t>”.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4. </w:t>
      </w:r>
      <w:hyperlink r:id="rId4" w:anchor="-4419793" w:history="1">
        <w:r w:rsidRPr="00103192">
          <w:rPr>
            <w:rFonts w:eastAsia="Times New Roman"/>
            <w:color w:val="008080"/>
            <w:lang w:val="en-US"/>
          </w:rPr>
          <w:t xml:space="preserve">8-banddagi </w:t>
        </w:r>
      </w:hyperlink>
      <w:r w:rsidRPr="00103192">
        <w:rPr>
          <w:rFonts w:eastAsia="Times New Roman"/>
          <w:color w:val="000000"/>
          <w:lang w:val="en-US"/>
        </w:rPr>
        <w:t>“</w:t>
      </w:r>
      <w:proofErr w:type="spellStart"/>
      <w:r w:rsidRPr="00103192">
        <w:rPr>
          <w:rFonts w:eastAsia="Times New Roman"/>
          <w:color w:val="000000"/>
          <w:lang w:val="en-US"/>
        </w:rPr>
        <w:t>bir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“</w:t>
      </w:r>
      <w:proofErr w:type="spellStart"/>
      <w:r w:rsidRPr="00103192">
        <w:rPr>
          <w:rFonts w:eastAsia="Times New Roman"/>
          <w:color w:val="000000"/>
          <w:lang w:val="en-US"/>
        </w:rPr>
        <w:t>ikki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bilan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almashtirilsin</w:t>
      </w:r>
      <w:proofErr w:type="spellEnd"/>
      <w:r w:rsidRPr="00103192">
        <w:rPr>
          <w:rFonts w:eastAsia="Times New Roman"/>
          <w:color w:val="000000"/>
          <w:lang w:val="en-US"/>
        </w:rPr>
        <w:t>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5. 9-bandning </w:t>
      </w:r>
      <w:hyperlink r:id="rId5" w:anchor="-4419797" w:history="1">
        <w:proofErr w:type="spellStart"/>
        <w:r w:rsidRPr="00103192">
          <w:rPr>
            <w:rFonts w:eastAsia="Times New Roman"/>
            <w:color w:val="008080"/>
            <w:lang w:val="en-US"/>
          </w:rPr>
          <w:t>uchinchi</w:t>
        </w:r>
        <w:proofErr w:type="spellEnd"/>
        <w:r w:rsidRPr="00103192">
          <w:rPr>
            <w:rFonts w:eastAsia="Times New Roman"/>
            <w:color w:val="008080"/>
            <w:lang w:val="en-US"/>
          </w:rPr>
          <w:t xml:space="preserve"> </w:t>
        </w:r>
        <w:proofErr w:type="spellStart"/>
        <w:r w:rsidRPr="00103192">
          <w:rPr>
            <w:rFonts w:eastAsia="Times New Roman"/>
            <w:color w:val="008080"/>
            <w:lang w:val="en-US"/>
          </w:rPr>
          <w:t>xatboshi</w:t>
        </w:r>
        <w:proofErr w:type="spellEnd"/>
        <w:r w:rsidRPr="00103192">
          <w:rPr>
            <w:rFonts w:eastAsia="Times New Roman"/>
            <w:color w:val="008080"/>
            <w:lang w:val="en-US"/>
          </w:rPr>
          <w:t xml:space="preserve"> </w:t>
        </w:r>
      </w:hyperlink>
      <w:proofErr w:type="spellStart"/>
      <w:r w:rsidRPr="00103192">
        <w:rPr>
          <w:rFonts w:eastAsia="Times New Roman"/>
          <w:color w:val="000000"/>
          <w:lang w:val="en-US"/>
        </w:rPr>
        <w:t>quyidagi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tahrirda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bayon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qilinsin</w:t>
      </w:r>
      <w:proofErr w:type="spellEnd"/>
      <w:r w:rsidRPr="00103192">
        <w:rPr>
          <w:rFonts w:eastAsia="Times New Roman"/>
          <w:color w:val="000000"/>
          <w:lang w:val="en-US"/>
        </w:rPr>
        <w:t>: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“b) </w:t>
      </w:r>
      <w:proofErr w:type="spellStart"/>
      <w:r w:rsidRPr="00103192">
        <w:rPr>
          <w:rFonts w:eastAsia="Times New Roman"/>
          <w:color w:val="000000"/>
          <w:lang w:val="en-US"/>
        </w:rPr>
        <w:t>lizing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yoki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kredit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shartnomasida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belgilangan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foiz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va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O‘zbekiston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Respublikasi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Markaziy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bankining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asosiy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foiz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stavkasi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o‘rtasidagi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farq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miqdorida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, </w:t>
      </w:r>
      <w:proofErr w:type="spellStart"/>
      <w:r w:rsidRPr="00103192">
        <w:rPr>
          <w:rFonts w:eastAsia="Times New Roman"/>
          <w:color w:val="000000"/>
          <w:lang w:val="en-US"/>
        </w:rPr>
        <w:t>lekin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10 </w:t>
      </w:r>
      <w:proofErr w:type="spellStart"/>
      <w:r w:rsidRPr="00103192">
        <w:rPr>
          <w:rFonts w:eastAsia="Times New Roman"/>
          <w:color w:val="000000"/>
          <w:lang w:val="en-US"/>
        </w:rPr>
        <w:t>foizlik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punktdan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ko‘p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bo‘lmagan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miqdorda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ajratiladi</w:t>
      </w:r>
      <w:proofErr w:type="spellEnd"/>
      <w:r w:rsidRPr="00103192">
        <w:rPr>
          <w:rFonts w:eastAsia="Times New Roman"/>
          <w:color w:val="000000"/>
          <w:lang w:val="en-US"/>
        </w:rPr>
        <w:t>”.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>6.</w:t>
      </w:r>
      <w:hyperlink r:id="rId6" w:anchor="-4419801" w:history="1">
        <w:r w:rsidRPr="00103192">
          <w:rPr>
            <w:rFonts w:eastAsia="Times New Roman"/>
            <w:color w:val="008080"/>
            <w:lang w:val="en-US"/>
          </w:rPr>
          <w:t xml:space="preserve"> 10-banddagi </w:t>
        </w:r>
      </w:hyperlink>
      <w:r w:rsidRPr="00103192">
        <w:rPr>
          <w:rFonts w:eastAsia="Times New Roman"/>
          <w:color w:val="000000"/>
          <w:lang w:val="en-US"/>
        </w:rPr>
        <w:t>“</w:t>
      </w:r>
      <w:proofErr w:type="spellStart"/>
      <w:r w:rsidRPr="00103192">
        <w:rPr>
          <w:rFonts w:eastAsia="Times New Roman"/>
          <w:color w:val="000000"/>
          <w:lang w:val="en-US"/>
        </w:rPr>
        <w:t>xalqaro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“</w:t>
      </w:r>
      <w:proofErr w:type="spellStart"/>
      <w:r w:rsidRPr="00103192">
        <w:rPr>
          <w:rFonts w:eastAsia="Times New Roman"/>
          <w:color w:val="000000"/>
          <w:lang w:val="en-US"/>
        </w:rPr>
        <w:t>davlat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kafolati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ostida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olingan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xalqaro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so‘zlari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bilan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almashtirilsin</w:t>
      </w:r>
      <w:proofErr w:type="spellEnd"/>
      <w:r w:rsidRPr="00103192">
        <w:rPr>
          <w:rFonts w:eastAsia="Times New Roman"/>
          <w:color w:val="000000"/>
          <w:lang w:val="en-US"/>
        </w:rPr>
        <w:t>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>7.</w:t>
      </w:r>
      <w:hyperlink r:id="rId7" w:anchor="-4419946" w:history="1">
        <w:r w:rsidRPr="00103192">
          <w:rPr>
            <w:rFonts w:eastAsia="Times New Roman"/>
            <w:color w:val="008080"/>
            <w:lang w:val="en-US"/>
          </w:rPr>
          <w:t xml:space="preserve"> 21-banddagi </w:t>
        </w:r>
      </w:hyperlink>
      <w:r w:rsidRPr="00103192">
        <w:rPr>
          <w:rFonts w:eastAsia="Times New Roman"/>
          <w:color w:val="000000"/>
          <w:lang w:val="en-US"/>
        </w:rPr>
        <w:t>“</w:t>
      </w:r>
      <w:proofErr w:type="spellStart"/>
      <w:r w:rsidRPr="00103192">
        <w:rPr>
          <w:rFonts w:eastAsia="Times New Roman"/>
          <w:color w:val="000000"/>
          <w:lang w:val="en-US"/>
        </w:rPr>
        <w:t>punktini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“</w:t>
      </w:r>
      <w:proofErr w:type="spellStart"/>
      <w:r w:rsidRPr="00103192">
        <w:rPr>
          <w:rFonts w:eastAsia="Times New Roman"/>
          <w:color w:val="000000"/>
          <w:lang w:val="en-US"/>
        </w:rPr>
        <w:t>punktigacha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bilan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almashtirilsin</w:t>
      </w:r>
      <w:proofErr w:type="spellEnd"/>
      <w:r w:rsidRPr="00103192">
        <w:rPr>
          <w:rFonts w:eastAsia="Times New Roman"/>
          <w:color w:val="000000"/>
          <w:lang w:val="en-US"/>
        </w:rPr>
        <w:t>.</w:t>
      </w:r>
    </w:p>
    <w:p w:rsidR="00103192" w:rsidRPr="00103192" w:rsidRDefault="00103192" w:rsidP="00103192">
      <w:pPr>
        <w:shd w:val="clear" w:color="auto" w:fill="FFFFFF"/>
        <w:ind w:firstLine="851"/>
        <w:jc w:val="both"/>
        <w:rPr>
          <w:rFonts w:eastAsia="Times New Roman"/>
          <w:color w:val="000000"/>
          <w:lang w:val="en-US"/>
        </w:rPr>
      </w:pPr>
      <w:r w:rsidRPr="00103192">
        <w:rPr>
          <w:rFonts w:eastAsia="Times New Roman"/>
          <w:color w:val="000000"/>
          <w:lang w:val="en-US"/>
        </w:rPr>
        <w:t xml:space="preserve">8. </w:t>
      </w:r>
      <w:proofErr w:type="spellStart"/>
      <w:r w:rsidRPr="00103192">
        <w:rPr>
          <w:rFonts w:eastAsia="Times New Roman"/>
          <w:color w:val="000000"/>
          <w:lang w:val="en-US"/>
        </w:rPr>
        <w:t>Nizomga</w:t>
      </w:r>
      <w:proofErr w:type="spellEnd"/>
      <w:r>
        <w:rPr>
          <w:rFonts w:eastAsia="Times New Roman"/>
          <w:color w:val="000000"/>
        </w:rPr>
        <w:fldChar w:fldCharType="begin"/>
      </w:r>
      <w:r w:rsidRPr="00103192">
        <w:rPr>
          <w:rFonts w:eastAsia="Times New Roman"/>
          <w:color w:val="000000"/>
          <w:lang w:val="en-US"/>
        </w:rPr>
        <w:instrText xml:space="preserve"> HYPERLINK "http://lex.uz/docs/-4416988?ONDATE=13.07.2019 00" \l "-4420591" </w:instrText>
      </w:r>
      <w:r>
        <w:rPr>
          <w:rFonts w:eastAsia="Times New Roman"/>
          <w:color w:val="000000"/>
        </w:rPr>
        <w:fldChar w:fldCharType="separate"/>
      </w:r>
      <w:r w:rsidRPr="00103192">
        <w:rPr>
          <w:rFonts w:eastAsia="Times New Roman"/>
          <w:color w:val="008080"/>
          <w:lang w:val="en-US"/>
        </w:rPr>
        <w:t xml:space="preserve"> </w:t>
      </w:r>
      <w:proofErr w:type="spellStart"/>
      <w:r w:rsidRPr="00103192">
        <w:rPr>
          <w:rFonts w:eastAsia="Times New Roman"/>
          <w:color w:val="008080"/>
          <w:lang w:val="en-US"/>
        </w:rPr>
        <w:t>ilovada</w:t>
      </w:r>
      <w:proofErr w:type="spellEnd"/>
      <w:r w:rsidRPr="00103192">
        <w:rPr>
          <w:rFonts w:eastAsia="Times New Roman"/>
          <w:color w:val="008080"/>
          <w:lang w:val="en-US"/>
        </w:rPr>
        <w:t xml:space="preserve"> </w:t>
      </w:r>
      <w:r>
        <w:rPr>
          <w:rFonts w:eastAsia="Times New Roman"/>
          <w:color w:val="000000"/>
        </w:rPr>
        <w:fldChar w:fldCharType="end"/>
      </w:r>
      <w:r w:rsidRPr="00103192">
        <w:rPr>
          <w:rFonts w:eastAsia="Times New Roman"/>
          <w:color w:val="000000"/>
          <w:lang w:val="en-US"/>
        </w:rPr>
        <w:t>“</w:t>
      </w:r>
      <w:proofErr w:type="spellStart"/>
      <w:r w:rsidRPr="00103192">
        <w:rPr>
          <w:rFonts w:eastAsia="Times New Roman"/>
          <w:color w:val="000000"/>
          <w:lang w:val="en-US"/>
        </w:rPr>
        <w:t>punktini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“</w:t>
      </w:r>
      <w:proofErr w:type="spellStart"/>
      <w:r w:rsidRPr="00103192">
        <w:rPr>
          <w:rFonts w:eastAsia="Times New Roman"/>
          <w:color w:val="000000"/>
          <w:lang w:val="en-US"/>
        </w:rPr>
        <w:t>punktigacha</w:t>
      </w:r>
      <w:proofErr w:type="spellEnd"/>
      <w:r w:rsidRPr="00103192">
        <w:rPr>
          <w:rFonts w:eastAsia="Times New Roman"/>
          <w:color w:val="000000"/>
          <w:lang w:val="en-US"/>
        </w:rPr>
        <w:t xml:space="preserve">” </w:t>
      </w:r>
      <w:proofErr w:type="spellStart"/>
      <w:r w:rsidRPr="00103192">
        <w:rPr>
          <w:rFonts w:eastAsia="Times New Roman"/>
          <w:color w:val="000000"/>
          <w:lang w:val="en-US"/>
        </w:rPr>
        <w:t>so‘zi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bilan</w:t>
      </w:r>
      <w:proofErr w:type="spellEnd"/>
      <w:r w:rsidRPr="00103192">
        <w:rPr>
          <w:rFonts w:eastAsia="Times New Roman"/>
          <w:color w:val="000000"/>
          <w:lang w:val="en-US"/>
        </w:rPr>
        <w:t xml:space="preserve"> </w:t>
      </w:r>
      <w:proofErr w:type="spellStart"/>
      <w:r w:rsidRPr="00103192">
        <w:rPr>
          <w:rFonts w:eastAsia="Times New Roman"/>
          <w:color w:val="000000"/>
          <w:lang w:val="en-US"/>
        </w:rPr>
        <w:t>almashtirilsin</w:t>
      </w:r>
      <w:proofErr w:type="spellEnd"/>
      <w:r w:rsidRPr="00103192">
        <w:rPr>
          <w:rFonts w:eastAsia="Times New Roman"/>
          <w:color w:val="000000"/>
          <w:lang w:val="en-US"/>
        </w:rPr>
        <w:t>.</w:t>
      </w:r>
    </w:p>
    <w:p w:rsidR="00103192" w:rsidRPr="00103192" w:rsidRDefault="00103192" w:rsidP="00103192">
      <w:pPr>
        <w:shd w:val="clear" w:color="auto" w:fill="FFFFFF"/>
        <w:rPr>
          <w:rFonts w:eastAsia="Times New Roman"/>
          <w:lang w:val="en-US"/>
        </w:rPr>
      </w:pPr>
    </w:p>
    <w:p w:rsidR="00103192" w:rsidRPr="00103192" w:rsidRDefault="00103192" w:rsidP="00103192">
      <w:pPr>
        <w:shd w:val="clear" w:color="auto" w:fill="FFFFFF"/>
        <w:jc w:val="center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(</w:t>
      </w:r>
      <w:proofErr w:type="spellStart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103192">
        <w:rPr>
          <w:rFonts w:eastAsia="Times New Roman"/>
          <w:i/>
          <w:iCs/>
          <w:color w:val="800000"/>
          <w:sz w:val="22"/>
          <w:szCs w:val="22"/>
          <w:lang w:val="en-US"/>
        </w:rPr>
        <w:t>, 16.01.2020-y., 09/20/25/0054-son)</w:t>
      </w:r>
    </w:p>
    <w:p w:rsidR="00FC48A0" w:rsidRPr="00103192" w:rsidRDefault="00103192">
      <w:pPr>
        <w:rPr>
          <w:lang w:val="en-US"/>
        </w:rPr>
      </w:pPr>
      <w:bookmarkStart w:id="0" w:name="_GoBack"/>
      <w:bookmarkEnd w:id="0"/>
    </w:p>
    <w:sectPr w:rsidR="00FC48A0" w:rsidRPr="00103192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2"/>
    <w:rsid w:val="00103192"/>
    <w:rsid w:val="009F3044"/>
    <w:rsid w:val="00B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2A3D-E550-4729-8221-275D17B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orrn1">
    <w:name w:val="iorrn1"/>
    <w:basedOn w:val="a0"/>
    <w:rsid w:val="00103192"/>
    <w:rPr>
      <w:b/>
      <w:bCs/>
    </w:rPr>
  </w:style>
  <w:style w:type="character" w:customStyle="1" w:styleId="iorval1">
    <w:name w:val="iorval1"/>
    <w:basedOn w:val="a0"/>
    <w:rsid w:val="0010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uz/docs/-4416988?ONDATE=13.07.2019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-4416988?ONDATE=13.07.2019%2000" TargetMode="External"/><Relationship Id="rId5" Type="http://schemas.openxmlformats.org/officeDocument/2006/relationships/hyperlink" Target="http://lex.uz/docs/-4416988?ONDATE=13.07.2019%2000" TargetMode="External"/><Relationship Id="rId4" Type="http://schemas.openxmlformats.org/officeDocument/2006/relationships/hyperlink" Target="http://lex.uz/docs/-4416988?ONDATE=13.07.2019%2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2022-04-21T03:39:00Z</dcterms:created>
  <dcterms:modified xsi:type="dcterms:W3CDTF">2022-04-21T03:39:00Z</dcterms:modified>
</cp:coreProperties>
</file>