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DD" w:rsidRDefault="00711FDD" w:rsidP="00711FDD">
      <w:pPr>
        <w:rPr>
          <w:rFonts w:eastAsia="Times New Roman"/>
        </w:rPr>
      </w:pPr>
      <w:r>
        <w:rPr>
          <w:rFonts w:ascii="Tahoma" w:eastAsia="Times New Roman" w:hAnsi="Tahoma" w:cs="Tahoma"/>
        </w:rPr>
        <w:t>﻿</w:t>
      </w:r>
    </w:p>
    <w:p w:rsidR="00711FDD" w:rsidRDefault="00711FDD" w:rsidP="00711FDD">
      <w:pPr>
        <w:shd w:val="clear" w:color="auto" w:fill="FFFFFF"/>
        <w:jc w:val="center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O‘zbekiston Respublikasi Prezidentining</w:t>
      </w:r>
    </w:p>
    <w:p w:rsidR="00711FDD" w:rsidRDefault="00711FDD" w:rsidP="00711FDD">
      <w:pPr>
        <w:shd w:val="clear" w:color="auto" w:fill="FFFFFF"/>
        <w:jc w:val="center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Qarori</w:t>
      </w:r>
    </w:p>
    <w:p w:rsidR="00711FDD" w:rsidRDefault="00711FDD" w:rsidP="00711FDD">
      <w:pPr>
        <w:shd w:val="clear" w:color="auto" w:fill="FFFFFF"/>
        <w:jc w:val="center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2012-2016 YILLARDA QIShLOQ XO‘JALIGI IShLAB ChIQARIShINI YaNADA MODERNIZATSIYA QILISh, TEXNIK VA TEXNOLOGIK JIHATDAN QAYTA JIHOZLASh DASTURI TO‘G‘RISIDA</w:t>
      </w:r>
    </w:p>
    <w:p w:rsidR="00711FDD" w:rsidRDefault="00711FDD" w:rsidP="00711FDD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[</w:t>
      </w:r>
      <w:proofErr w:type="spellStart"/>
      <w:r>
        <w:rPr>
          <w:rFonts w:eastAsia="Times New Roman"/>
          <w:b/>
          <w:bCs/>
          <w:color w:val="000000"/>
        </w:rPr>
        <w:t>Ko‘chirma</w:t>
      </w:r>
      <w:proofErr w:type="spellEnd"/>
      <w:r>
        <w:rPr>
          <w:rFonts w:eastAsia="Times New Roman"/>
          <w:b/>
          <w:bCs/>
          <w:color w:val="000000"/>
        </w:rPr>
        <w:t>]</w:t>
      </w:r>
    </w:p>
    <w:p w:rsidR="00711FDD" w:rsidRDefault="00711FDD" w:rsidP="00711FDD">
      <w:pPr>
        <w:shd w:val="clear" w:color="auto" w:fill="FFFFFF"/>
        <w:ind w:firstLine="851"/>
        <w:jc w:val="both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 wp14:anchorId="4D9C7EBF" wp14:editId="07B748D2">
            <wp:extent cx="304800" cy="304800"/>
            <wp:effectExtent l="0" t="0" r="0" b="0"/>
            <wp:docPr id="1" name="Рисунок 1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LexUZ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sharhi</w:t>
      </w:r>
      <w:proofErr w:type="spellEnd"/>
    </w:p>
    <w:p w:rsidR="00711FDD" w:rsidRDefault="00711FDD" w:rsidP="00711FDD">
      <w:pPr>
        <w:shd w:val="clear" w:color="auto" w:fill="FFFFFF"/>
        <w:ind w:firstLine="851"/>
        <w:jc w:val="both"/>
        <w:rPr>
          <w:rFonts w:eastAsia="Times New Roman"/>
          <w:i/>
          <w:iCs/>
          <w:color w:val="800080"/>
          <w:sz w:val="22"/>
          <w:szCs w:val="22"/>
        </w:rPr>
      </w:pP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Mazkur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qaror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O‘zbekiston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Respublikasi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Prezidentining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2020-yil 27-sentabrdagi PF-6075-sonli “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O‘z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ahamiyatini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yo‘qotgan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qonunchilik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hujjatlarini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qayta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ko‘rib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chiqish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tizimini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joriy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etish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orqali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mamlakatda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ishbilarmonlik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muhitini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yaxshilash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chora-tadbirlari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to‘g‘risida”gi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hyperlink r:id="rId5" w:anchor="-5020978" w:history="1">
        <w:proofErr w:type="spellStart"/>
        <w:r>
          <w:rPr>
            <w:rFonts w:eastAsia="Times New Roman"/>
            <w:i/>
            <w:iCs/>
            <w:color w:val="008080"/>
            <w:sz w:val="22"/>
            <w:szCs w:val="22"/>
          </w:rPr>
          <w:t>Farmoniga</w:t>
        </w:r>
        <w:proofErr w:type="spellEnd"/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 </w:t>
        </w:r>
      </w:hyperlink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asosan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o‘z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kuchini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80"/>
          <w:sz w:val="22"/>
          <w:szCs w:val="22"/>
        </w:rPr>
        <w:t>yo‘qotgan</w:t>
      </w:r>
      <w:proofErr w:type="spellEnd"/>
      <w:r>
        <w:rPr>
          <w:rFonts w:eastAsia="Times New Roman"/>
          <w:i/>
          <w:iCs/>
          <w:color w:val="800080"/>
          <w:sz w:val="22"/>
          <w:szCs w:val="22"/>
        </w:rPr>
        <w:t>.</w:t>
      </w:r>
    </w:p>
    <w:p w:rsid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Qishloq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xo‘jaligini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sanoatning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qayta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ishlovchi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tarmoqlarini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mamlakatimizda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ishlab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chiqarilgan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jahon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talablari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standartlariga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javob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beradigan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zamonaviy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yuqori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unumli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qishloq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xo‘jaligi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texnikasi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texnologik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asbob-uskunalar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bilan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jihozlash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darajasini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tubdan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oshirish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qishloq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xo‘jaligi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mashinasozligi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korxonalarini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modernizatsiya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qilish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texnik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texnologik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jihatdan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yangilash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uchun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xorijiy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investitsiyalarni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eng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avvalo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yetakchi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xorijiy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kompaniyalarning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to‘g‘ridan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to‘g‘ri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investitsiyalarini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keng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jalb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etish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maqsadida</w:t>
      </w:r>
      <w:proofErr w:type="spellEnd"/>
      <w:r>
        <w:rPr>
          <w:rFonts w:eastAsia="Times New Roman"/>
          <w:color w:val="000000"/>
        </w:rPr>
        <w:t>:</w:t>
      </w:r>
    </w:p>
    <w:p w:rsid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proofErr w:type="spellStart"/>
      <w:r>
        <w:rPr>
          <w:rFonts w:eastAsia="Times New Roman"/>
          <w:color w:val="000000"/>
        </w:rPr>
        <w:t>O‘zbekiston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Respublikasi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Qishloq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suv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xo‘jaligi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vazirligi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tomonidan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Iqtisodiyot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vazirligi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Moliya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vazirligi</w:t>
      </w:r>
      <w:proofErr w:type="spellEnd"/>
      <w:r>
        <w:rPr>
          <w:rFonts w:eastAsia="Times New Roman"/>
          <w:color w:val="000000"/>
        </w:rPr>
        <w:t>, “</w:t>
      </w:r>
      <w:proofErr w:type="spellStart"/>
      <w:r>
        <w:rPr>
          <w:rFonts w:eastAsia="Times New Roman"/>
          <w:color w:val="000000"/>
        </w:rPr>
        <w:t>O‘zqishloqxo‘jalikmashlizing</w:t>
      </w:r>
      <w:proofErr w:type="spellEnd"/>
      <w:r>
        <w:rPr>
          <w:rFonts w:eastAsia="Times New Roman"/>
          <w:color w:val="000000"/>
        </w:rPr>
        <w:t>” AJ, “</w:t>
      </w:r>
      <w:proofErr w:type="spellStart"/>
      <w:r>
        <w:rPr>
          <w:rFonts w:eastAsia="Times New Roman"/>
          <w:color w:val="000000"/>
        </w:rPr>
        <w:t>O‘zagromashservis</w:t>
      </w:r>
      <w:proofErr w:type="spellEnd"/>
      <w:r>
        <w:rPr>
          <w:rFonts w:eastAsia="Times New Roman"/>
          <w:color w:val="000000"/>
        </w:rPr>
        <w:t xml:space="preserve">” </w:t>
      </w:r>
      <w:proofErr w:type="spellStart"/>
      <w:r>
        <w:rPr>
          <w:rFonts w:eastAsia="Times New Roman"/>
          <w:color w:val="000000"/>
        </w:rPr>
        <w:t>uyushmasi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qishloq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xo‘jaligi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mashinasozligi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korxonalari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bilan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birgalikda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ishlab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chiqilgan</w:t>
      </w:r>
      <w:proofErr w:type="spellEnd"/>
      <w:r>
        <w:rPr>
          <w:rFonts w:eastAsia="Times New Roman"/>
          <w:color w:val="000000"/>
        </w:rPr>
        <w:t xml:space="preserve"> 2012 — 2016-yillarda </w:t>
      </w:r>
      <w:proofErr w:type="spellStart"/>
      <w:r>
        <w:rPr>
          <w:rFonts w:eastAsia="Times New Roman"/>
          <w:color w:val="000000"/>
        </w:rPr>
        <w:t>Qishloq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xo‘jaligi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ishlab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chiqarishini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yanada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modernizatsiya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qilish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texnik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texnologik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jihatdan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qayta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jihozlash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dasturi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ma’qullansin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Dastur</w:t>
      </w:r>
      <w:proofErr w:type="spellEnd"/>
      <w:r>
        <w:rPr>
          <w:rFonts w:eastAsia="Times New Roman"/>
          <w:color w:val="000000"/>
        </w:rPr>
        <w:t>:</w:t>
      </w:r>
    </w:p>
    <w:p w:rsid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2012 — 2016-yillarda </w:t>
      </w:r>
      <w:proofErr w:type="spellStart"/>
      <w:r>
        <w:rPr>
          <w:rFonts w:eastAsia="Times New Roman"/>
          <w:color w:val="000000"/>
        </w:rPr>
        <w:t>mamlakatimizda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qishloq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xo‘jaligi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texnikasini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ishlab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chiqarish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uning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asosiy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turlarini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yangilashning</w:t>
      </w:r>
      <w:proofErr w:type="spellEnd"/>
      <w:r>
        <w:rPr>
          <w:rFonts w:eastAsia="Times New Roman"/>
          <w:color w:val="000000"/>
        </w:rPr>
        <w:t xml:space="preserve"> 1-ilovaga</w:t>
      </w:r>
      <w:hyperlink r:id="rId6" w:history="1">
        <w:r>
          <w:rPr>
            <w:rFonts w:eastAsia="Times New Roman"/>
            <w:color w:val="008080"/>
          </w:rPr>
          <w:t>*</w:t>
        </w:r>
      </w:hyperlink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muvofiq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prognoz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parametrlarini</w:t>
      </w:r>
      <w:proofErr w:type="spellEnd"/>
      <w:r>
        <w:rPr>
          <w:rFonts w:eastAsia="Times New Roman"/>
          <w:color w:val="000000"/>
        </w:rPr>
        <w:t>;</w:t>
      </w:r>
    </w:p>
    <w:p w:rsid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*1-ilova </w:t>
      </w:r>
      <w:proofErr w:type="spellStart"/>
      <w:r>
        <w:rPr>
          <w:rFonts w:eastAsia="Times New Roman"/>
          <w:color w:val="339966"/>
          <w:sz w:val="20"/>
          <w:szCs w:val="20"/>
        </w:rPr>
        <w:t>berilmaydi</w:t>
      </w:r>
      <w:proofErr w:type="spellEnd"/>
    </w:p>
    <w:p w:rsid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2012 — 2016-yillarda </w:t>
      </w:r>
      <w:proofErr w:type="spellStart"/>
      <w:r>
        <w:rPr>
          <w:rFonts w:eastAsia="Times New Roman"/>
          <w:color w:val="000000"/>
        </w:rPr>
        <w:t>qishloq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xo‘jaligi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melioratsiya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texnikasi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transport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vositalari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qishloq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xo‘jaligi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mahsulotlari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yetishtirish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ularni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qayta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ishlash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bo‘yicha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texnologik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asbob-uskunalarning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yangi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turlarini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ishlab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chiqarishni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tashkil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etish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bo‘yicha</w:t>
      </w:r>
      <w:proofErr w:type="spellEnd"/>
      <w:r>
        <w:rPr>
          <w:rFonts w:eastAsia="Times New Roman"/>
          <w:color w:val="000000"/>
        </w:rPr>
        <w:t xml:space="preserve"> 2 </w:t>
      </w:r>
      <w:proofErr w:type="spellStart"/>
      <w:r>
        <w:rPr>
          <w:rFonts w:eastAsia="Times New Roman"/>
          <w:color w:val="000000"/>
        </w:rPr>
        <w:t>va</w:t>
      </w:r>
      <w:proofErr w:type="spellEnd"/>
      <w:r>
        <w:rPr>
          <w:rFonts w:eastAsia="Times New Roman"/>
          <w:color w:val="000000"/>
        </w:rPr>
        <w:t xml:space="preserve"> 3-ilovalarga</w:t>
      </w:r>
      <w:hyperlink r:id="rId7" w:history="1">
        <w:r>
          <w:rPr>
            <w:rFonts w:eastAsia="Times New Roman"/>
            <w:color w:val="008080"/>
          </w:rPr>
          <w:t>*</w:t>
        </w:r>
      </w:hyperlink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muvofiq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investitsiya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loyihalari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ro‘yxatini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o‘z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ichiga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oladi</w:t>
      </w:r>
      <w:proofErr w:type="spellEnd"/>
      <w:r>
        <w:rPr>
          <w:rFonts w:eastAsia="Times New Roman"/>
          <w:color w:val="000000"/>
        </w:rPr>
        <w:t>.</w:t>
      </w:r>
    </w:p>
    <w:p w:rsid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*2 </w:t>
      </w:r>
      <w:proofErr w:type="spellStart"/>
      <w:r>
        <w:rPr>
          <w:rFonts w:eastAsia="Times New Roman"/>
          <w:color w:val="339966"/>
          <w:sz w:val="20"/>
          <w:szCs w:val="20"/>
        </w:rPr>
        <w:t>va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3-ilovalar </w:t>
      </w:r>
      <w:proofErr w:type="spellStart"/>
      <w:r>
        <w:rPr>
          <w:rFonts w:eastAsia="Times New Roman"/>
          <w:color w:val="339966"/>
          <w:sz w:val="20"/>
          <w:szCs w:val="20"/>
        </w:rPr>
        <w:t>berilmaydi</w:t>
      </w:r>
      <w:proofErr w:type="spellEnd"/>
      <w:r>
        <w:rPr>
          <w:rFonts w:eastAsia="Times New Roman"/>
          <w:color w:val="339966"/>
          <w:sz w:val="20"/>
          <w:szCs w:val="20"/>
        </w:rPr>
        <w:t>.</w:t>
      </w:r>
    </w:p>
    <w:p w:rsid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Vazirlar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Mahkamasining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Mashinasozlik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elektrotexnika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aviatsiya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sanoatini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rivojlantirish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mahsulotlarni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standartlashtirish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masalalari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kompleksi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U.U.Rozuqulov</w:t>
      </w:r>
      <w:proofErr w:type="spellEnd"/>
      <w:r>
        <w:rPr>
          <w:rFonts w:eastAsia="Times New Roman"/>
          <w:color w:val="000000"/>
        </w:rPr>
        <w:t xml:space="preserve">), </w:t>
      </w:r>
      <w:proofErr w:type="spellStart"/>
      <w:r>
        <w:rPr>
          <w:rFonts w:eastAsia="Times New Roman"/>
          <w:color w:val="000000"/>
        </w:rPr>
        <w:t>qishloq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xo‘jaligi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mashinasozligi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korxonalari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manfaatdor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vazirliklar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idoralar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hamda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tijorat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banklari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bilan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birgalikda</w:t>
      </w:r>
      <w:proofErr w:type="spellEnd"/>
      <w:r>
        <w:rPr>
          <w:rFonts w:eastAsia="Times New Roman"/>
          <w:color w:val="000000"/>
        </w:rPr>
        <w:t xml:space="preserve"> 2 </w:t>
      </w:r>
      <w:proofErr w:type="spellStart"/>
      <w:r>
        <w:rPr>
          <w:rFonts w:eastAsia="Times New Roman"/>
          <w:color w:val="000000"/>
        </w:rPr>
        <w:t>va</w:t>
      </w:r>
      <w:proofErr w:type="spellEnd"/>
      <w:r>
        <w:rPr>
          <w:rFonts w:eastAsia="Times New Roman"/>
          <w:color w:val="000000"/>
        </w:rPr>
        <w:t xml:space="preserve"> 3-ilovalarda </w:t>
      </w:r>
      <w:proofErr w:type="spellStart"/>
      <w:r>
        <w:rPr>
          <w:rFonts w:eastAsia="Times New Roman"/>
          <w:color w:val="000000"/>
        </w:rPr>
        <w:t>nazarda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tutilgan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investitsiya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loyihalarini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amalga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oshirishning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barcha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bosqichlari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o‘z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vaqtida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ro‘yobga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chiqarilishini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shu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jumladan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loyiha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hujjatlari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ishlab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chiqilishi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ekspertizadan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o‘tkazilishini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qurilish-montaj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ishlari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bajarilishini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hamda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quvvatlar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foydalanishga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topshirilishini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ta’minlasinlar</w:t>
      </w:r>
      <w:proofErr w:type="spellEnd"/>
      <w:r>
        <w:rPr>
          <w:rFonts w:eastAsia="Times New Roman"/>
          <w:color w:val="000000"/>
        </w:rPr>
        <w:t>.</w:t>
      </w:r>
    </w:p>
    <w:p w:rsid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2012 — 2016-yillarda </w:t>
      </w:r>
      <w:proofErr w:type="spellStart"/>
      <w:r>
        <w:rPr>
          <w:rFonts w:eastAsia="Times New Roman"/>
          <w:color w:val="000000"/>
        </w:rPr>
        <w:t>Qishloq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xo‘jaligi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ishlab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chiqarishini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yanada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modernizatsiya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qilish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texnik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texnologik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jihatdan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qayta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jihozlash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dasturini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amalga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oshirishni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ta’minlash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yuzasidan</w:t>
      </w:r>
      <w:proofErr w:type="spellEnd"/>
      <w:r>
        <w:rPr>
          <w:rFonts w:eastAsia="Times New Roman"/>
          <w:color w:val="000000"/>
        </w:rPr>
        <w:t xml:space="preserve"> 4-ilovaga</w:t>
      </w:r>
      <w:hyperlink r:id="rId8" w:history="1">
        <w:r>
          <w:rPr>
            <w:rFonts w:eastAsia="Times New Roman"/>
            <w:color w:val="008080"/>
          </w:rPr>
          <w:t>*</w:t>
        </w:r>
      </w:hyperlink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muvofiq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tarkibda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Ishlarni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muvofiqlashtirish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masalalarni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tezkor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hal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etish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bo‘yicha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idoralararo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komissiya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tashkil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etilsin</w:t>
      </w:r>
      <w:proofErr w:type="spellEnd"/>
      <w:r>
        <w:rPr>
          <w:rFonts w:eastAsia="Times New Roman"/>
          <w:color w:val="000000"/>
        </w:rPr>
        <w:t>.</w:t>
      </w:r>
    </w:p>
    <w:p w:rsidR="00711FDD" w:rsidRP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  <w:lang w:val="en-US"/>
        </w:rPr>
      </w:pPr>
      <w:r w:rsidRPr="00711FDD">
        <w:rPr>
          <w:rFonts w:eastAsia="Times New Roman"/>
          <w:color w:val="339966"/>
          <w:sz w:val="20"/>
          <w:szCs w:val="20"/>
          <w:lang w:val="en-US"/>
        </w:rPr>
        <w:t xml:space="preserve">*4-ilova </w:t>
      </w:r>
      <w:proofErr w:type="spellStart"/>
      <w:r w:rsidRPr="00711FDD">
        <w:rPr>
          <w:rFonts w:eastAsia="Times New Roman"/>
          <w:color w:val="339966"/>
          <w:sz w:val="20"/>
          <w:szCs w:val="20"/>
          <w:lang w:val="en-US"/>
        </w:rPr>
        <w:t>berilmaydi</w:t>
      </w:r>
      <w:proofErr w:type="spellEnd"/>
      <w:r w:rsidRPr="00711FDD">
        <w:rPr>
          <w:rFonts w:eastAsia="Times New Roman"/>
          <w:color w:val="339966"/>
          <w:sz w:val="20"/>
          <w:szCs w:val="20"/>
          <w:lang w:val="en-US"/>
        </w:rPr>
        <w:t>.</w:t>
      </w:r>
    </w:p>
    <w:p w:rsidR="00711FDD" w:rsidRP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proofErr w:type="spellStart"/>
      <w:r w:rsidRPr="00711FDD">
        <w:rPr>
          <w:rFonts w:eastAsia="Times New Roman"/>
          <w:color w:val="000000"/>
          <w:lang w:val="en-US"/>
        </w:rPr>
        <w:t>Idoralararo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komissiya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(</w:t>
      </w:r>
      <w:proofErr w:type="spellStart"/>
      <w:r w:rsidRPr="00711FDD">
        <w:rPr>
          <w:rFonts w:eastAsia="Times New Roman"/>
          <w:color w:val="000000"/>
          <w:lang w:val="en-US"/>
        </w:rPr>
        <w:t>U.U.Rozuqulov</w:t>
      </w:r>
      <w:proofErr w:type="spellEnd"/>
      <w:r w:rsidRPr="00711FDD">
        <w:rPr>
          <w:rFonts w:eastAsia="Times New Roman"/>
          <w:color w:val="000000"/>
          <w:lang w:val="en-US"/>
        </w:rPr>
        <w:t>):</w:t>
      </w:r>
    </w:p>
    <w:p w:rsidR="00711FDD" w:rsidRP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proofErr w:type="spellStart"/>
      <w:r w:rsidRPr="00711FDD">
        <w:rPr>
          <w:rFonts w:eastAsia="Times New Roman"/>
          <w:color w:val="000000"/>
          <w:lang w:val="en-US"/>
        </w:rPr>
        <w:t>O‘zbekiston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Respublikasi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Tashqi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iqtisodiy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aloqalar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, </w:t>
      </w:r>
      <w:proofErr w:type="spellStart"/>
      <w:r w:rsidRPr="00711FDD">
        <w:rPr>
          <w:rFonts w:eastAsia="Times New Roman"/>
          <w:color w:val="000000"/>
          <w:lang w:val="en-US"/>
        </w:rPr>
        <w:t>investitsiyalar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savdo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vazirligi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bilan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birgalikda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har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yili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1-sentabrgacha </w:t>
      </w:r>
      <w:proofErr w:type="spellStart"/>
      <w:r w:rsidRPr="00711FDD">
        <w:rPr>
          <w:rFonts w:eastAsia="Times New Roman"/>
          <w:color w:val="000000"/>
          <w:lang w:val="en-US"/>
        </w:rPr>
        <w:t>ushbu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qarorning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1 </w:t>
      </w:r>
      <w:proofErr w:type="spellStart"/>
      <w:r w:rsidRPr="00711FDD">
        <w:rPr>
          <w:rFonts w:eastAsia="Times New Roman"/>
          <w:color w:val="000000"/>
          <w:lang w:val="en-US"/>
        </w:rPr>
        <w:t>va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2-ilovalariga </w:t>
      </w:r>
      <w:proofErr w:type="spellStart"/>
      <w:r w:rsidRPr="00711FDD">
        <w:rPr>
          <w:rFonts w:eastAsia="Times New Roman"/>
          <w:color w:val="000000"/>
          <w:lang w:val="en-US"/>
        </w:rPr>
        <w:t>muvofiq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qishloq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xo‘jaligi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texnikasining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barcha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turlari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tiplari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ko‘rgazmalari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o‘tkazilishini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ta’minlasin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ularning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natijalari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bo‘yicha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15-sentabrgacha </w:t>
      </w:r>
      <w:proofErr w:type="spellStart"/>
      <w:r w:rsidRPr="00711FDD">
        <w:rPr>
          <w:rFonts w:eastAsia="Times New Roman"/>
          <w:color w:val="000000"/>
          <w:lang w:val="en-US"/>
        </w:rPr>
        <w:t>bo‘lgan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muddatda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Vazirlar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Mahkamasiga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eng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yaxshi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jahon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namunalariga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mos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hamda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xalqaro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talablar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standartlarga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javob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beradigan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texnikaning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zamonaviy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samarali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tiplarini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ishlab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chiqarish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hamda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qishloq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xo‘jaligiga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yetkazib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berish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uchun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tanlab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olish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bo‘yicha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takliflarni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kiritsin</w:t>
      </w:r>
      <w:proofErr w:type="spellEnd"/>
      <w:r w:rsidRPr="00711FDD">
        <w:rPr>
          <w:rFonts w:eastAsia="Times New Roman"/>
          <w:color w:val="000000"/>
          <w:lang w:val="en-US"/>
        </w:rPr>
        <w:t>;</w:t>
      </w:r>
    </w:p>
    <w:p w:rsidR="00711FDD" w:rsidRP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proofErr w:type="spellStart"/>
      <w:r w:rsidRPr="00711FDD">
        <w:rPr>
          <w:rFonts w:eastAsia="Times New Roman"/>
          <w:color w:val="000000"/>
          <w:lang w:val="en-US"/>
        </w:rPr>
        <w:t>ikki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oy </w:t>
      </w:r>
      <w:proofErr w:type="spellStart"/>
      <w:r w:rsidRPr="00711FDD">
        <w:rPr>
          <w:rFonts w:eastAsia="Times New Roman"/>
          <w:color w:val="000000"/>
          <w:lang w:val="en-US"/>
        </w:rPr>
        <w:t>muddatda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Vazirlar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Mahkamasiga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eng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yangi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qishloq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xo‘jaligi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texnikasiga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oid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maxsus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konstruktorlik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byurosi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tashkil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etish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bo‘yicha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takliflar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kiritsin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, </w:t>
      </w:r>
      <w:proofErr w:type="spellStart"/>
      <w:r w:rsidRPr="00711FDD">
        <w:rPr>
          <w:rFonts w:eastAsia="Times New Roman"/>
          <w:color w:val="000000"/>
          <w:lang w:val="en-US"/>
        </w:rPr>
        <w:t>bunda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respublikadagi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qishloq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xo‘jaligi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lastRenderedPageBreak/>
        <w:t>ishlab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chiqarishining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o‘ziga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xos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xususiyatlari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hamda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paxtachilik</w:t>
      </w:r>
      <w:proofErr w:type="spellEnd"/>
      <w:r w:rsidRPr="00711FDD">
        <w:rPr>
          <w:rFonts w:eastAsia="Times New Roman"/>
          <w:color w:val="000000"/>
          <w:lang w:val="en-US"/>
        </w:rPr>
        <w:t xml:space="preserve">, </w:t>
      </w:r>
      <w:proofErr w:type="spellStart"/>
      <w:r w:rsidRPr="00711FDD">
        <w:rPr>
          <w:rFonts w:eastAsia="Times New Roman"/>
          <w:color w:val="000000"/>
          <w:lang w:val="en-US"/>
        </w:rPr>
        <w:t>ozuqa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yetishtirish</w:t>
      </w:r>
      <w:proofErr w:type="spellEnd"/>
      <w:r w:rsidRPr="00711FDD">
        <w:rPr>
          <w:rFonts w:eastAsia="Times New Roman"/>
          <w:color w:val="000000"/>
          <w:lang w:val="en-US"/>
        </w:rPr>
        <w:t xml:space="preserve">, </w:t>
      </w:r>
      <w:proofErr w:type="spellStart"/>
      <w:r w:rsidRPr="00711FDD">
        <w:rPr>
          <w:rFonts w:eastAsia="Times New Roman"/>
          <w:color w:val="000000"/>
          <w:lang w:val="en-US"/>
        </w:rPr>
        <w:t>sabzavotchilik</w:t>
      </w:r>
      <w:proofErr w:type="spellEnd"/>
      <w:r w:rsidRPr="00711FDD">
        <w:rPr>
          <w:rFonts w:eastAsia="Times New Roman"/>
          <w:color w:val="000000"/>
          <w:lang w:val="en-US"/>
        </w:rPr>
        <w:t xml:space="preserve">, </w:t>
      </w:r>
      <w:proofErr w:type="spellStart"/>
      <w:r w:rsidRPr="00711FDD">
        <w:rPr>
          <w:rFonts w:eastAsia="Times New Roman"/>
          <w:color w:val="000000"/>
          <w:lang w:val="en-US"/>
        </w:rPr>
        <w:t>bog‘dorchilik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uzumchilik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singari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qishloq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xo‘jaligining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yetakchi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tarmoqlarida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tuproqqa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ishlov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beradigan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, </w:t>
      </w:r>
      <w:proofErr w:type="spellStart"/>
      <w:r w:rsidRPr="00711FDD">
        <w:rPr>
          <w:rFonts w:eastAsia="Times New Roman"/>
          <w:color w:val="000000"/>
          <w:lang w:val="en-US"/>
        </w:rPr>
        <w:t>ko‘chat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o‘tqazadigan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, </w:t>
      </w:r>
      <w:proofErr w:type="spellStart"/>
      <w:r w:rsidRPr="00711FDD">
        <w:rPr>
          <w:rFonts w:eastAsia="Times New Roman"/>
          <w:color w:val="000000"/>
          <w:lang w:val="en-US"/>
        </w:rPr>
        <w:t>hosilni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yig‘ishtiradigan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xizmat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ko‘rsatuvchi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texnikaga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nisbatan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qo‘yiladigan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talablar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nazarda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tutilsin</w:t>
      </w:r>
      <w:proofErr w:type="spellEnd"/>
      <w:r w:rsidRPr="00711FDD">
        <w:rPr>
          <w:rFonts w:eastAsia="Times New Roman"/>
          <w:color w:val="000000"/>
          <w:lang w:val="en-US"/>
        </w:rPr>
        <w:t>.</w:t>
      </w:r>
    </w:p>
    <w:p w:rsidR="00711FDD" w:rsidRP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proofErr w:type="spellStart"/>
      <w:r w:rsidRPr="00711FDD">
        <w:rPr>
          <w:rFonts w:eastAsia="Times New Roman"/>
          <w:color w:val="000000"/>
          <w:lang w:val="en-US"/>
        </w:rPr>
        <w:t>Idoralararo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komissiyaga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(</w:t>
      </w:r>
      <w:proofErr w:type="spellStart"/>
      <w:r w:rsidRPr="00711FDD">
        <w:rPr>
          <w:rFonts w:eastAsia="Times New Roman"/>
          <w:color w:val="000000"/>
          <w:lang w:val="en-US"/>
        </w:rPr>
        <w:t>U.U.Rozuqulov</w:t>
      </w:r>
      <w:proofErr w:type="spellEnd"/>
      <w:r w:rsidRPr="00711FDD">
        <w:rPr>
          <w:rFonts w:eastAsia="Times New Roman"/>
          <w:color w:val="000000"/>
          <w:lang w:val="en-US"/>
        </w:rPr>
        <w:t xml:space="preserve">) </w:t>
      </w:r>
      <w:proofErr w:type="spellStart"/>
      <w:r w:rsidRPr="00711FDD">
        <w:rPr>
          <w:rFonts w:eastAsia="Times New Roman"/>
          <w:color w:val="000000"/>
          <w:lang w:val="en-US"/>
        </w:rPr>
        <w:t>O‘zbekiston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Respublikasi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Qishloq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suv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xo‘jaligi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vazirligi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, </w:t>
      </w:r>
      <w:proofErr w:type="spellStart"/>
      <w:r w:rsidRPr="00711FDD">
        <w:rPr>
          <w:rFonts w:eastAsia="Times New Roman"/>
          <w:color w:val="000000"/>
          <w:lang w:val="en-US"/>
        </w:rPr>
        <w:t>Iqtisodiyot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vazirligi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, </w:t>
      </w:r>
      <w:proofErr w:type="spellStart"/>
      <w:r w:rsidRPr="00711FDD">
        <w:rPr>
          <w:rFonts w:eastAsia="Times New Roman"/>
          <w:color w:val="000000"/>
          <w:lang w:val="en-US"/>
        </w:rPr>
        <w:t>Moliya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vazirligi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hamda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qishloq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xo‘jaligi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mashinasozligi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korxonalarining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birgalikdagi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taqdimnomasiga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ko‘ra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qishloq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xo‘jaligi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melioratsiya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texnikasini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ishlab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chiqarish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xarid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qilish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hajmlari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, </w:t>
      </w:r>
      <w:proofErr w:type="spellStart"/>
      <w:r w:rsidRPr="00711FDD">
        <w:rPr>
          <w:rFonts w:eastAsia="Times New Roman"/>
          <w:color w:val="000000"/>
          <w:lang w:val="en-US"/>
        </w:rPr>
        <w:t>shuningdek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bozor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konyunkturasiga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qishloq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xo‘jaligi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ishlab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chiqarishi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texnologiyasi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rivojlanishiga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muvofiq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investitsiya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loyihalarini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amalga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oshirish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muddatlari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o‘zgarishi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mumkinligini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nazarda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tutgan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holda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Dasturga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aniqlashtirish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qo‘shimchalar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kiritishga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ruxsat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berilsin</w:t>
      </w:r>
      <w:proofErr w:type="spellEnd"/>
      <w:r w:rsidRPr="00711FDD">
        <w:rPr>
          <w:rFonts w:eastAsia="Times New Roman"/>
          <w:color w:val="000000"/>
          <w:lang w:val="en-US"/>
        </w:rPr>
        <w:t>.</w:t>
      </w:r>
    </w:p>
    <w:p w:rsidR="00711FDD" w:rsidRPr="00711FDD" w:rsidRDefault="00711FDD" w:rsidP="00711FDD">
      <w:pPr>
        <w:shd w:val="clear" w:color="auto" w:fill="FFFFFF"/>
        <w:ind w:firstLine="851"/>
        <w:jc w:val="both"/>
        <w:rPr>
          <w:rFonts w:eastAsia="Times New Roman"/>
          <w:i/>
          <w:iCs/>
          <w:color w:val="800080"/>
          <w:sz w:val="22"/>
          <w:szCs w:val="22"/>
          <w:lang w:val="en-US"/>
        </w:rPr>
      </w:pPr>
      <w:hyperlink r:id="rId9" w:anchor="-2018748" w:history="1">
        <w:proofErr w:type="spellStart"/>
        <w:r w:rsidRPr="00711FDD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Oldingi</w:t>
        </w:r>
        <w:proofErr w:type="spellEnd"/>
      </w:hyperlink>
      <w:r w:rsidRPr="00711FDD">
        <w:rPr>
          <w:rFonts w:eastAsia="Times New Roman"/>
          <w:i/>
          <w:iCs/>
          <w:color w:val="800080"/>
          <w:sz w:val="22"/>
          <w:szCs w:val="22"/>
          <w:lang w:val="en-US"/>
        </w:rPr>
        <w:t> </w:t>
      </w:r>
      <w:proofErr w:type="spellStart"/>
      <w:r w:rsidRPr="00711FDD">
        <w:rPr>
          <w:rFonts w:eastAsia="Times New Roman"/>
          <w:i/>
          <w:iCs/>
          <w:color w:val="800080"/>
          <w:sz w:val="22"/>
          <w:szCs w:val="22"/>
          <w:lang w:val="en-US"/>
        </w:rPr>
        <w:t>tahrirga</w:t>
      </w:r>
      <w:proofErr w:type="spellEnd"/>
      <w:r w:rsidRPr="00711FDD">
        <w:rPr>
          <w:rFonts w:eastAsia="Times New Roman"/>
          <w:i/>
          <w:iCs/>
          <w:color w:val="800080"/>
          <w:sz w:val="22"/>
          <w:szCs w:val="22"/>
          <w:lang w:val="en-US"/>
        </w:rPr>
        <w:t> </w:t>
      </w:r>
      <w:proofErr w:type="spellStart"/>
      <w:r w:rsidRPr="00711FDD">
        <w:rPr>
          <w:rFonts w:eastAsia="Times New Roman"/>
          <w:i/>
          <w:iCs/>
          <w:color w:val="800080"/>
          <w:sz w:val="22"/>
          <w:szCs w:val="22"/>
          <w:lang w:val="en-US"/>
        </w:rPr>
        <w:t>qarang</w:t>
      </w:r>
      <w:proofErr w:type="spellEnd"/>
      <w:r w:rsidRPr="00711FDD">
        <w:rPr>
          <w:rFonts w:eastAsia="Times New Roman"/>
          <w:i/>
          <w:iCs/>
          <w:color w:val="800080"/>
          <w:sz w:val="22"/>
          <w:szCs w:val="22"/>
          <w:lang w:val="en-US"/>
        </w:rPr>
        <w:t>.</w:t>
      </w:r>
    </w:p>
    <w:p w:rsidR="00711FDD" w:rsidRPr="00711FDD" w:rsidRDefault="00711FDD" w:rsidP="00711FDD">
      <w:pPr>
        <w:shd w:val="clear" w:color="auto" w:fill="FFFFFF"/>
        <w:ind w:firstLine="851"/>
        <w:jc w:val="both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(4-band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Respublikasi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Prezidentining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2019-yil 12-dekabrdagi PF-5893-sonli </w:t>
      </w:r>
      <w:hyperlink r:id="rId10" w:anchor="-4647075" w:history="1">
        <w:proofErr w:type="spellStart"/>
        <w:r w:rsidRPr="00711FDD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Farmoniga</w:t>
        </w:r>
        <w:proofErr w:type="spellEnd"/>
        <w:r w:rsidRPr="00711FDD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 xml:space="preserve"> </w:t>
        </w:r>
      </w:hyperlink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asosan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o‘z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kuchini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yo‘qotgan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—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Qonun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hujjatlari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, 13.12.2019-y., 06/19/5893/4150-son)</w:t>
      </w:r>
    </w:p>
    <w:p w:rsidR="00711FDD" w:rsidRP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 w:rsidRPr="00711FDD">
        <w:rPr>
          <w:rFonts w:eastAsia="Times New Roman"/>
          <w:color w:val="000000"/>
          <w:lang w:val="en-US"/>
        </w:rPr>
        <w:t xml:space="preserve">5. </w:t>
      </w:r>
      <w:proofErr w:type="spellStart"/>
      <w:r w:rsidRPr="00711FDD">
        <w:rPr>
          <w:rFonts w:eastAsia="Times New Roman"/>
          <w:color w:val="000000"/>
          <w:lang w:val="en-US"/>
        </w:rPr>
        <w:t>Quyidagicha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tartib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o‘rnatilsin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, </w:t>
      </w:r>
      <w:proofErr w:type="spellStart"/>
      <w:r w:rsidRPr="00711FDD">
        <w:rPr>
          <w:rFonts w:eastAsia="Times New Roman"/>
          <w:color w:val="000000"/>
          <w:lang w:val="en-US"/>
        </w:rPr>
        <w:t>unga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muvofiq</w:t>
      </w:r>
      <w:proofErr w:type="spellEnd"/>
      <w:r w:rsidRPr="00711FDD">
        <w:rPr>
          <w:rFonts w:eastAsia="Times New Roman"/>
          <w:color w:val="000000"/>
          <w:lang w:val="en-US"/>
        </w:rPr>
        <w:t>:</w:t>
      </w:r>
    </w:p>
    <w:p w:rsidR="00711FDD" w:rsidRPr="00711FDD" w:rsidRDefault="00711FDD" w:rsidP="00711FDD">
      <w:pPr>
        <w:shd w:val="clear" w:color="auto" w:fill="FFFFFF"/>
        <w:ind w:firstLine="851"/>
        <w:jc w:val="both"/>
        <w:rPr>
          <w:rFonts w:eastAsia="Times New Roman"/>
          <w:i/>
          <w:iCs/>
          <w:color w:val="800080"/>
          <w:sz w:val="22"/>
          <w:szCs w:val="22"/>
          <w:lang w:val="en-US"/>
        </w:rPr>
      </w:pPr>
      <w:hyperlink r:id="rId11" w:anchor="-2018752" w:history="1">
        <w:proofErr w:type="spellStart"/>
        <w:r w:rsidRPr="00711FDD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Oldingi</w:t>
        </w:r>
        <w:proofErr w:type="spellEnd"/>
      </w:hyperlink>
      <w:r w:rsidRPr="00711FDD">
        <w:rPr>
          <w:rFonts w:eastAsia="Times New Roman"/>
          <w:i/>
          <w:iCs/>
          <w:color w:val="800080"/>
          <w:sz w:val="22"/>
          <w:szCs w:val="22"/>
          <w:lang w:val="en-US"/>
        </w:rPr>
        <w:t> </w:t>
      </w:r>
      <w:proofErr w:type="spellStart"/>
      <w:r w:rsidRPr="00711FDD">
        <w:rPr>
          <w:rFonts w:eastAsia="Times New Roman"/>
          <w:i/>
          <w:iCs/>
          <w:color w:val="800080"/>
          <w:sz w:val="22"/>
          <w:szCs w:val="22"/>
          <w:lang w:val="en-US"/>
        </w:rPr>
        <w:t>tahrirga</w:t>
      </w:r>
      <w:proofErr w:type="spellEnd"/>
      <w:r w:rsidRPr="00711FDD">
        <w:rPr>
          <w:rFonts w:eastAsia="Times New Roman"/>
          <w:i/>
          <w:iCs/>
          <w:color w:val="800080"/>
          <w:sz w:val="22"/>
          <w:szCs w:val="22"/>
          <w:lang w:val="en-US"/>
        </w:rPr>
        <w:t> </w:t>
      </w:r>
      <w:proofErr w:type="spellStart"/>
      <w:r w:rsidRPr="00711FDD">
        <w:rPr>
          <w:rFonts w:eastAsia="Times New Roman"/>
          <w:i/>
          <w:iCs/>
          <w:color w:val="800080"/>
          <w:sz w:val="22"/>
          <w:szCs w:val="22"/>
          <w:lang w:val="en-US"/>
        </w:rPr>
        <w:t>qarang</w:t>
      </w:r>
      <w:proofErr w:type="spellEnd"/>
      <w:r w:rsidRPr="00711FDD">
        <w:rPr>
          <w:rFonts w:eastAsia="Times New Roman"/>
          <w:i/>
          <w:iCs/>
          <w:color w:val="800080"/>
          <w:sz w:val="22"/>
          <w:szCs w:val="22"/>
          <w:lang w:val="en-US"/>
        </w:rPr>
        <w:t>.</w:t>
      </w:r>
    </w:p>
    <w:p w:rsidR="00711FDD" w:rsidRPr="00711FDD" w:rsidRDefault="00711FDD" w:rsidP="00711FDD">
      <w:pPr>
        <w:shd w:val="clear" w:color="auto" w:fill="FFFFFF"/>
        <w:ind w:firstLine="851"/>
        <w:jc w:val="both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(5-bandning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ikkinchi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xatboshisi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Respublikasi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Prezidentining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2018-yil 28-avgustdagi PQ-3922-sonli </w:t>
      </w:r>
      <w:hyperlink r:id="rId12" w:anchor="-3888365" w:history="1">
        <w:proofErr w:type="spellStart"/>
        <w:r w:rsidRPr="00711FDD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qaroriga</w:t>
        </w:r>
        <w:proofErr w:type="spellEnd"/>
        <w:r w:rsidRPr="00711FDD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 xml:space="preserve"> </w:t>
        </w:r>
      </w:hyperlink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asosan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chiqarilgan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—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Qonun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hujjatlari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, 30.08.2018-y., 07/18/3922/1814-son)</w:t>
      </w:r>
    </w:p>
    <w:p w:rsidR="00711FDD" w:rsidRPr="00711FDD" w:rsidRDefault="00711FDD" w:rsidP="00711FDD">
      <w:pPr>
        <w:shd w:val="clear" w:color="auto" w:fill="FFFFFF"/>
        <w:ind w:firstLine="851"/>
        <w:jc w:val="both"/>
        <w:rPr>
          <w:rFonts w:eastAsia="Times New Roman"/>
          <w:i/>
          <w:iCs/>
          <w:color w:val="800080"/>
          <w:sz w:val="22"/>
          <w:szCs w:val="22"/>
          <w:lang w:val="en-US"/>
        </w:rPr>
      </w:pPr>
      <w:hyperlink r:id="rId13" w:anchor="-2018753" w:history="1">
        <w:proofErr w:type="spellStart"/>
        <w:r w:rsidRPr="00711FDD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Oldingi</w:t>
        </w:r>
        <w:proofErr w:type="spellEnd"/>
      </w:hyperlink>
      <w:r w:rsidRPr="00711FDD">
        <w:rPr>
          <w:rFonts w:eastAsia="Times New Roman"/>
          <w:i/>
          <w:iCs/>
          <w:color w:val="800080"/>
          <w:sz w:val="22"/>
          <w:szCs w:val="22"/>
          <w:lang w:val="en-US"/>
        </w:rPr>
        <w:t> </w:t>
      </w:r>
      <w:proofErr w:type="spellStart"/>
      <w:r w:rsidRPr="00711FDD">
        <w:rPr>
          <w:rFonts w:eastAsia="Times New Roman"/>
          <w:i/>
          <w:iCs/>
          <w:color w:val="800080"/>
          <w:sz w:val="22"/>
          <w:szCs w:val="22"/>
          <w:lang w:val="en-US"/>
        </w:rPr>
        <w:t>tahrirga</w:t>
      </w:r>
      <w:proofErr w:type="spellEnd"/>
      <w:r w:rsidRPr="00711FDD">
        <w:rPr>
          <w:rFonts w:eastAsia="Times New Roman"/>
          <w:i/>
          <w:iCs/>
          <w:color w:val="800080"/>
          <w:sz w:val="22"/>
          <w:szCs w:val="22"/>
          <w:lang w:val="en-US"/>
        </w:rPr>
        <w:t> </w:t>
      </w:r>
      <w:proofErr w:type="spellStart"/>
      <w:r w:rsidRPr="00711FDD">
        <w:rPr>
          <w:rFonts w:eastAsia="Times New Roman"/>
          <w:i/>
          <w:iCs/>
          <w:color w:val="800080"/>
          <w:sz w:val="22"/>
          <w:szCs w:val="22"/>
          <w:lang w:val="en-US"/>
        </w:rPr>
        <w:t>qarang</w:t>
      </w:r>
      <w:proofErr w:type="spellEnd"/>
      <w:r w:rsidRPr="00711FDD">
        <w:rPr>
          <w:rFonts w:eastAsia="Times New Roman"/>
          <w:i/>
          <w:iCs/>
          <w:color w:val="800080"/>
          <w:sz w:val="22"/>
          <w:szCs w:val="22"/>
          <w:lang w:val="en-US"/>
        </w:rPr>
        <w:t>.</w:t>
      </w:r>
    </w:p>
    <w:p w:rsidR="00711FDD" w:rsidRPr="00711FDD" w:rsidRDefault="00711FDD" w:rsidP="00711FDD">
      <w:pPr>
        <w:shd w:val="clear" w:color="auto" w:fill="FFFFFF"/>
        <w:ind w:firstLine="851"/>
        <w:jc w:val="both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(5-bandning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uchinchi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xatboshisi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Respublikasi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Prezidentining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2018-yil 28-avgustdagi PQ-3922-sonli </w:t>
      </w:r>
      <w:hyperlink r:id="rId14" w:anchor="-3888365" w:history="1">
        <w:proofErr w:type="spellStart"/>
        <w:r w:rsidRPr="00711FDD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qaroriga</w:t>
        </w:r>
        <w:proofErr w:type="spellEnd"/>
        <w:r w:rsidRPr="00711FDD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 xml:space="preserve"> </w:t>
        </w:r>
      </w:hyperlink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asosan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chiqarilgan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—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Qonun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hujjatlari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, 30.08.2018-y., 07/18/3922/1814-son)</w:t>
      </w:r>
    </w:p>
    <w:p w:rsidR="00711FDD" w:rsidRP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proofErr w:type="spellStart"/>
      <w:r w:rsidRPr="00711FDD">
        <w:rPr>
          <w:rFonts w:eastAsia="Times New Roman"/>
          <w:color w:val="000000"/>
          <w:lang w:val="en-US"/>
        </w:rPr>
        <w:t>O‘zbekiston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Respublikasi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Moliya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vazirligi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huzuridagi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Qishloq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xo‘jaligini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texnika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bilan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ta’minlashni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davlat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tomonidan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rag‘batlantirish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jamg‘armasi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mablag‘laridan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foydalangan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holda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lizing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asosida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qishloq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xo‘jaligi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texnikasi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sotib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olish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5-ilovaga</w:t>
      </w:r>
      <w:hyperlink r:id="rId15" w:history="1">
        <w:r w:rsidRPr="00711FDD">
          <w:rPr>
            <w:rFonts w:eastAsia="Times New Roman"/>
            <w:color w:val="008080"/>
            <w:lang w:val="en-US"/>
          </w:rPr>
          <w:t>*</w:t>
        </w:r>
      </w:hyperlink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muvofiq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haq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to‘lash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shartlarida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amalga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oshiriladi</w:t>
      </w:r>
      <w:proofErr w:type="spellEnd"/>
      <w:r w:rsidRPr="00711FDD">
        <w:rPr>
          <w:rFonts w:eastAsia="Times New Roman"/>
          <w:color w:val="000000"/>
          <w:lang w:val="en-US"/>
        </w:rPr>
        <w:t>.</w:t>
      </w:r>
    </w:p>
    <w:p w:rsidR="00711FDD" w:rsidRP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  <w:lang w:val="en-US"/>
        </w:rPr>
      </w:pPr>
      <w:r w:rsidRPr="00711FDD">
        <w:rPr>
          <w:rFonts w:eastAsia="Times New Roman"/>
          <w:color w:val="339966"/>
          <w:sz w:val="20"/>
          <w:szCs w:val="20"/>
          <w:lang w:val="en-US"/>
        </w:rPr>
        <w:t xml:space="preserve">*5-ilova </w:t>
      </w:r>
      <w:proofErr w:type="spellStart"/>
      <w:r w:rsidRPr="00711FDD">
        <w:rPr>
          <w:rFonts w:eastAsia="Times New Roman"/>
          <w:color w:val="339966"/>
          <w:sz w:val="20"/>
          <w:szCs w:val="20"/>
          <w:lang w:val="en-US"/>
        </w:rPr>
        <w:t>berilmaydi</w:t>
      </w:r>
      <w:proofErr w:type="spellEnd"/>
      <w:r w:rsidRPr="00711FDD">
        <w:rPr>
          <w:rFonts w:eastAsia="Times New Roman"/>
          <w:color w:val="339966"/>
          <w:sz w:val="20"/>
          <w:szCs w:val="20"/>
          <w:lang w:val="en-US"/>
        </w:rPr>
        <w:t>.</w:t>
      </w:r>
    </w:p>
    <w:p w:rsidR="00711FDD" w:rsidRP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proofErr w:type="spellStart"/>
      <w:r w:rsidRPr="00711FDD">
        <w:rPr>
          <w:rFonts w:eastAsia="Times New Roman"/>
          <w:color w:val="000000"/>
          <w:lang w:val="en-US"/>
        </w:rPr>
        <w:t>Vazirlar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Mahkamasi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qishloq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xo‘jaligi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ekinlarini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joylashtirishni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, </w:t>
      </w:r>
      <w:proofErr w:type="spellStart"/>
      <w:r w:rsidRPr="00711FDD">
        <w:rPr>
          <w:rFonts w:eastAsia="Times New Roman"/>
          <w:color w:val="000000"/>
          <w:lang w:val="en-US"/>
        </w:rPr>
        <w:t>ekin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maydonlari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mexanizatsiyalashtirilgan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ishlar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hajmini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hisobga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olgan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holda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moliyalashtirishning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turli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manbalari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bo‘yicha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qishloq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xo‘jaligi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texnikasiga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bo‘lgan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ehtiyojni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ularni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xarid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qilishning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zarur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hajmini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aniqlash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asosida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qishloq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xo‘jaligi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texnikasi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sotib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olish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uchun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har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yilgi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shartnoma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kampaniyasini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o‘tkazish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tartibi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to‘g‘risidagi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hyperlink r:id="rId16" w:anchor="-2034093" w:history="1">
        <w:proofErr w:type="spellStart"/>
        <w:r w:rsidRPr="00711FDD">
          <w:rPr>
            <w:rFonts w:eastAsia="Times New Roman"/>
            <w:color w:val="008080"/>
            <w:lang w:val="en-US"/>
          </w:rPr>
          <w:t>Nizomni</w:t>
        </w:r>
        <w:proofErr w:type="spellEnd"/>
        <w:r w:rsidRPr="00711FDD">
          <w:rPr>
            <w:rFonts w:eastAsia="Times New Roman"/>
            <w:color w:val="008080"/>
            <w:lang w:val="en-US"/>
          </w:rPr>
          <w:t xml:space="preserve"> </w:t>
        </w:r>
      </w:hyperlink>
      <w:proofErr w:type="spellStart"/>
      <w:r w:rsidRPr="00711FDD">
        <w:rPr>
          <w:rFonts w:eastAsia="Times New Roman"/>
          <w:color w:val="000000"/>
          <w:lang w:val="en-US"/>
        </w:rPr>
        <w:t>bir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oy </w:t>
      </w:r>
      <w:proofErr w:type="spellStart"/>
      <w:r w:rsidRPr="00711FDD">
        <w:rPr>
          <w:rFonts w:eastAsia="Times New Roman"/>
          <w:color w:val="000000"/>
          <w:lang w:val="en-US"/>
        </w:rPr>
        <w:t>muddatda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tasdiqlasin</w:t>
      </w:r>
      <w:proofErr w:type="spellEnd"/>
      <w:r w:rsidRPr="00711FDD">
        <w:rPr>
          <w:rFonts w:eastAsia="Times New Roman"/>
          <w:color w:val="000000"/>
          <w:lang w:val="en-US"/>
        </w:rPr>
        <w:t>.</w:t>
      </w:r>
    </w:p>
    <w:p w:rsidR="00711FDD" w:rsidRP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 w:rsidRPr="00711FDD">
        <w:rPr>
          <w:rFonts w:eastAsia="Times New Roman"/>
          <w:color w:val="000000"/>
          <w:lang w:val="en-US"/>
        </w:rPr>
        <w:t xml:space="preserve">6. </w:t>
      </w:r>
      <w:proofErr w:type="spellStart"/>
      <w:r w:rsidRPr="00711FDD">
        <w:rPr>
          <w:rFonts w:eastAsia="Times New Roman"/>
          <w:color w:val="000000"/>
          <w:lang w:val="en-US"/>
        </w:rPr>
        <w:t>Qoraqalpog‘iston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Respublikasi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Vazirlar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Kengashi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Raisi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, </w:t>
      </w:r>
      <w:proofErr w:type="spellStart"/>
      <w:r w:rsidRPr="00711FDD">
        <w:rPr>
          <w:rFonts w:eastAsia="Times New Roman"/>
          <w:color w:val="000000"/>
          <w:lang w:val="en-US"/>
        </w:rPr>
        <w:t>viloyatlar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tumanlar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hokimlari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zimmasiga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shartnoma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kampaniyasi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o‘z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vaqtida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sifatli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tashkil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etilishi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, </w:t>
      </w:r>
      <w:proofErr w:type="spellStart"/>
      <w:r w:rsidRPr="00711FDD">
        <w:rPr>
          <w:rFonts w:eastAsia="Times New Roman"/>
          <w:color w:val="000000"/>
          <w:lang w:val="en-US"/>
        </w:rPr>
        <w:t>shuningdek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ehtiyot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qismlar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sotib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olishga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qishloq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xo‘jaligi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texnikasiga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servis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xizmati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ko‘rsatish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bo‘yicha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xizmat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shartnomalari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tuzilishi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borasida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shaxsiy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javobgarlik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yuklansin</w:t>
      </w:r>
      <w:proofErr w:type="spellEnd"/>
      <w:r w:rsidRPr="00711FDD">
        <w:rPr>
          <w:rFonts w:eastAsia="Times New Roman"/>
          <w:color w:val="000000"/>
          <w:lang w:val="en-US"/>
        </w:rPr>
        <w:t>.</w:t>
      </w:r>
    </w:p>
    <w:p w:rsidR="00711FDD" w:rsidRP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 w:rsidRPr="00711FDD">
        <w:rPr>
          <w:rFonts w:eastAsia="Times New Roman"/>
          <w:color w:val="000000"/>
          <w:lang w:val="en-US"/>
        </w:rPr>
        <w:t xml:space="preserve">7. </w:t>
      </w:r>
      <w:proofErr w:type="spellStart"/>
      <w:r w:rsidRPr="00711FDD">
        <w:rPr>
          <w:rFonts w:eastAsia="Times New Roman"/>
          <w:color w:val="000000"/>
          <w:lang w:val="en-US"/>
        </w:rPr>
        <w:t>Qishloq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xo‘jaligi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mashinasozligi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korxonalari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ishlab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chiqariladigan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mahsulotlarga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narxlarni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shakllantirishda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ilmiy-tadqiqot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tajriba-konstruktorlik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ishlarini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moliyalashtirishga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sotiladigan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mahsulot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tannarxining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1 </w:t>
      </w:r>
      <w:proofErr w:type="spellStart"/>
      <w:r w:rsidRPr="00711FDD">
        <w:rPr>
          <w:rFonts w:eastAsia="Times New Roman"/>
          <w:color w:val="000000"/>
          <w:lang w:val="en-US"/>
        </w:rPr>
        <w:t>foizi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miqdoridagi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sarf-xarajatlarni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nazarda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tutsinlar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, </w:t>
      </w:r>
      <w:proofErr w:type="spellStart"/>
      <w:r w:rsidRPr="00711FDD">
        <w:rPr>
          <w:rFonts w:eastAsia="Times New Roman"/>
          <w:color w:val="000000"/>
          <w:lang w:val="en-US"/>
        </w:rPr>
        <w:t>ushbu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mablag‘lar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keyinchalik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korxonalarning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alohida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hisob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raqamlarida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jamlanadi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ulardan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korxonalarni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boshqarishning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tegishli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organlari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bilan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kelishgan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holda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qonun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hujjatlarida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belgilangan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tartibda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foydalaniladi</w:t>
      </w:r>
      <w:proofErr w:type="spellEnd"/>
      <w:r w:rsidRPr="00711FDD">
        <w:rPr>
          <w:rFonts w:eastAsia="Times New Roman"/>
          <w:color w:val="000000"/>
          <w:lang w:val="en-US"/>
        </w:rPr>
        <w:t>.</w:t>
      </w:r>
    </w:p>
    <w:p w:rsidR="00711FDD" w:rsidRP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 w:rsidRPr="00711FDD">
        <w:rPr>
          <w:rFonts w:eastAsia="Times New Roman"/>
          <w:color w:val="000000"/>
          <w:lang w:val="en-US"/>
        </w:rPr>
        <w:t xml:space="preserve">8. </w:t>
      </w:r>
      <w:proofErr w:type="spellStart"/>
      <w:r w:rsidRPr="00711FDD">
        <w:rPr>
          <w:rFonts w:eastAsia="Times New Roman"/>
          <w:color w:val="000000"/>
          <w:lang w:val="en-US"/>
        </w:rPr>
        <w:t>Qishloq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xo‘jaligi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mashinasozligi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korxonalari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ushbu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qarorning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2-ilovasida </w:t>
      </w:r>
      <w:proofErr w:type="spellStart"/>
      <w:r w:rsidRPr="00711FDD">
        <w:rPr>
          <w:rFonts w:eastAsia="Times New Roman"/>
          <w:color w:val="000000"/>
          <w:lang w:val="en-US"/>
        </w:rPr>
        <w:t>nazarda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tutilgan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investitsiya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loyihalarini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amalga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oshirish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doirasida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, </w:t>
      </w:r>
      <w:proofErr w:type="spellStart"/>
      <w:r w:rsidRPr="00711FDD">
        <w:rPr>
          <w:rFonts w:eastAsia="Times New Roman"/>
          <w:color w:val="000000"/>
          <w:lang w:val="en-US"/>
        </w:rPr>
        <w:t>shu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jumladan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jahonning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yetakchi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ishlab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chiqaruvchilari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bilan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litsenziya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bitimlari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asosida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texnika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, </w:t>
      </w:r>
      <w:proofErr w:type="spellStart"/>
      <w:r w:rsidRPr="00711FDD">
        <w:rPr>
          <w:rFonts w:eastAsia="Times New Roman"/>
          <w:color w:val="000000"/>
          <w:lang w:val="en-US"/>
        </w:rPr>
        <w:t>butlovchi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buyumlar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ularga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detallarning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yangi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turlarini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ishlab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chiqarishni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o‘zlashtirishda</w:t>
      </w:r>
      <w:proofErr w:type="spellEnd"/>
      <w:r w:rsidRPr="00711FDD">
        <w:rPr>
          <w:rFonts w:eastAsia="Times New Roman"/>
          <w:color w:val="000000"/>
          <w:lang w:val="en-US"/>
        </w:rPr>
        <w:t>:</w:t>
      </w:r>
    </w:p>
    <w:p w:rsidR="00711FDD" w:rsidRP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proofErr w:type="spellStart"/>
      <w:r w:rsidRPr="00711FDD">
        <w:rPr>
          <w:rFonts w:eastAsia="Times New Roman"/>
          <w:color w:val="000000"/>
          <w:lang w:val="en-US"/>
        </w:rPr>
        <w:t>texnika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, </w:t>
      </w:r>
      <w:proofErr w:type="spellStart"/>
      <w:r w:rsidRPr="00711FDD">
        <w:rPr>
          <w:rFonts w:eastAsia="Times New Roman"/>
          <w:color w:val="000000"/>
          <w:lang w:val="en-US"/>
        </w:rPr>
        <w:t>butlovchi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uzellar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, </w:t>
      </w:r>
      <w:proofErr w:type="spellStart"/>
      <w:r w:rsidRPr="00711FDD">
        <w:rPr>
          <w:rFonts w:eastAsia="Times New Roman"/>
          <w:color w:val="000000"/>
          <w:lang w:val="en-US"/>
        </w:rPr>
        <w:t>detallar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va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ularga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ehtiyot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qismlarning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yangi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turlari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sotilishi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yuzasidan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foydadan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olinadigan</w:t>
      </w:r>
      <w:proofErr w:type="spellEnd"/>
      <w:r w:rsidRPr="00711FDD">
        <w:rPr>
          <w:rFonts w:eastAsia="Times New Roman"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color w:val="000000"/>
          <w:lang w:val="en-US"/>
        </w:rPr>
        <w:t>soliqdan</w:t>
      </w:r>
      <w:proofErr w:type="spellEnd"/>
      <w:r w:rsidRPr="00711FDD">
        <w:rPr>
          <w:rFonts w:eastAsia="Times New Roman"/>
          <w:color w:val="000000"/>
          <w:lang w:val="en-US"/>
        </w:rPr>
        <w:t>;</w:t>
      </w:r>
    </w:p>
    <w:p w:rsid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texnika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butlovchi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uzellar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detallar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ularga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ehtiyot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qismlarning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yangi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turlarini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ishlab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chiqarish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uchun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foydalaniladigan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asosiy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mablag‘lar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yuzasidan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mol-mulk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solig‘idan</w:t>
      </w:r>
      <w:proofErr w:type="spellEnd"/>
      <w:r>
        <w:rPr>
          <w:rFonts w:eastAsia="Times New Roman"/>
          <w:color w:val="000000"/>
        </w:rPr>
        <w:t xml:space="preserve"> 5 </w:t>
      </w:r>
      <w:proofErr w:type="spellStart"/>
      <w:r>
        <w:rPr>
          <w:rFonts w:eastAsia="Times New Roman"/>
          <w:color w:val="000000"/>
        </w:rPr>
        <w:t>yil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muddatga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ozod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qilinsin</w:t>
      </w:r>
      <w:proofErr w:type="spellEnd"/>
      <w:r>
        <w:rPr>
          <w:rFonts w:eastAsia="Times New Roman"/>
          <w:color w:val="000000"/>
        </w:rPr>
        <w:t>.</w:t>
      </w:r>
    </w:p>
    <w:p w:rsid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9. </w:t>
      </w:r>
      <w:proofErr w:type="spellStart"/>
      <w:r>
        <w:rPr>
          <w:rFonts w:eastAsia="Times New Roman"/>
          <w:color w:val="000000"/>
        </w:rPr>
        <w:t>O‘zbekiston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Respublikasi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Qishloq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suv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xo‘jaligi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vazirligi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Iqtisodiyot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vazirligi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Moliya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vazirligi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Adliya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vazirligi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boshqa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manfaatdor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vazirliklar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idoralar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bilan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birgalikda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bir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muddatda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Vazirlar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Mahkamasiga</w:t>
      </w:r>
      <w:proofErr w:type="spellEnd"/>
      <w:r>
        <w:rPr>
          <w:rFonts w:eastAsia="Times New Roman"/>
          <w:color w:val="000000"/>
        </w:rPr>
        <w:t>:</w:t>
      </w:r>
    </w:p>
    <w:p w:rsid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2012 — 2016-yillarda </w:t>
      </w:r>
      <w:proofErr w:type="spellStart"/>
      <w:r>
        <w:rPr>
          <w:rFonts w:eastAsia="Times New Roman"/>
          <w:color w:val="000000"/>
        </w:rPr>
        <w:t>Qishloq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xo‘jaligi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ishlab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chiqarishini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yanada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modernizatsiya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qilish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texnik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texnologik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jihatdan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qayta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jihozlash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dasturini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amalga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oshirishni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ta’minlash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bo‘yicha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kompleks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tadbirlarni</w:t>
      </w:r>
      <w:proofErr w:type="spellEnd"/>
      <w:r>
        <w:rPr>
          <w:rFonts w:eastAsia="Times New Roman"/>
          <w:color w:val="000000"/>
        </w:rPr>
        <w:t>;</w:t>
      </w:r>
    </w:p>
    <w:p w:rsid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qonun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hujjatlariga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ushbu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qarordan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kelib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chiqadigan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o‘zgartirish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qo‘shimchalar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to‘g‘risidagi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takliflarni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kiritsin</w:t>
      </w:r>
      <w:proofErr w:type="spellEnd"/>
      <w:r>
        <w:rPr>
          <w:rFonts w:eastAsia="Times New Roman"/>
          <w:color w:val="000000"/>
        </w:rPr>
        <w:t>.</w:t>
      </w:r>
    </w:p>
    <w:p w:rsidR="00711FDD" w:rsidRDefault="00711FDD" w:rsidP="00711FDD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10. </w:t>
      </w:r>
      <w:proofErr w:type="spellStart"/>
      <w:r>
        <w:rPr>
          <w:rFonts w:eastAsia="Times New Roman"/>
          <w:color w:val="000000"/>
        </w:rPr>
        <w:t>Mazkur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qarorning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ijrosini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nazorat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qilish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O‘zbekiston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Respublikasining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Bosh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vaziri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Sh.M.Mirziyoyev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zimmasiga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yuklansin</w:t>
      </w:r>
      <w:proofErr w:type="spellEnd"/>
      <w:r>
        <w:rPr>
          <w:rFonts w:eastAsia="Times New Roman"/>
          <w:color w:val="000000"/>
        </w:rPr>
        <w:t xml:space="preserve">. </w:t>
      </w:r>
    </w:p>
    <w:p w:rsidR="00711FDD" w:rsidRPr="00711FDD" w:rsidRDefault="00711FDD" w:rsidP="00711FDD">
      <w:pPr>
        <w:shd w:val="clear" w:color="auto" w:fill="FFFFFF"/>
        <w:jc w:val="right"/>
        <w:rPr>
          <w:rFonts w:eastAsia="Times New Roman"/>
          <w:b/>
          <w:bCs/>
          <w:color w:val="000000"/>
          <w:lang w:val="en-US"/>
        </w:rPr>
      </w:pPr>
      <w:proofErr w:type="spellStart"/>
      <w:r w:rsidRPr="00711FDD">
        <w:rPr>
          <w:rFonts w:eastAsia="Times New Roman"/>
          <w:b/>
          <w:bCs/>
          <w:color w:val="000000"/>
          <w:lang w:val="en-US"/>
        </w:rPr>
        <w:t>O‘zbekiston</w:t>
      </w:r>
      <w:proofErr w:type="spellEnd"/>
      <w:r w:rsidRPr="00711FDD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b/>
          <w:bCs/>
          <w:color w:val="000000"/>
          <w:lang w:val="en-US"/>
        </w:rPr>
        <w:t>Respublikasining</w:t>
      </w:r>
      <w:proofErr w:type="spellEnd"/>
      <w:r w:rsidRPr="00711FDD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711FDD">
        <w:rPr>
          <w:rFonts w:eastAsia="Times New Roman"/>
          <w:b/>
          <w:bCs/>
          <w:color w:val="000000"/>
          <w:lang w:val="en-US"/>
        </w:rPr>
        <w:t>Prezidenti</w:t>
      </w:r>
      <w:proofErr w:type="spellEnd"/>
      <w:r w:rsidRPr="00711FDD">
        <w:rPr>
          <w:rFonts w:eastAsia="Times New Roman"/>
          <w:b/>
          <w:bCs/>
          <w:color w:val="000000"/>
          <w:lang w:val="en-US"/>
        </w:rPr>
        <w:t xml:space="preserve"> I. KARIMOV</w:t>
      </w:r>
    </w:p>
    <w:p w:rsidR="00711FDD" w:rsidRPr="00711FDD" w:rsidRDefault="00711FDD" w:rsidP="00711FDD">
      <w:pPr>
        <w:shd w:val="clear" w:color="auto" w:fill="FFFFFF"/>
        <w:jc w:val="center"/>
        <w:rPr>
          <w:rFonts w:eastAsia="Times New Roman"/>
          <w:color w:val="000000"/>
          <w:sz w:val="22"/>
          <w:szCs w:val="22"/>
          <w:lang w:val="en-US"/>
        </w:rPr>
      </w:pPr>
      <w:r w:rsidRPr="00711FDD">
        <w:rPr>
          <w:rFonts w:eastAsia="Times New Roman"/>
          <w:color w:val="000000"/>
          <w:sz w:val="22"/>
          <w:szCs w:val="22"/>
          <w:lang w:val="en-US"/>
        </w:rPr>
        <w:t xml:space="preserve">Toshkent sh., </w:t>
      </w:r>
    </w:p>
    <w:p w:rsidR="00711FDD" w:rsidRPr="00711FDD" w:rsidRDefault="00711FDD" w:rsidP="00711FDD">
      <w:pPr>
        <w:shd w:val="clear" w:color="auto" w:fill="FFFFFF"/>
        <w:jc w:val="center"/>
        <w:rPr>
          <w:rFonts w:eastAsia="Times New Roman"/>
          <w:color w:val="000000"/>
          <w:sz w:val="22"/>
          <w:szCs w:val="22"/>
          <w:lang w:val="en-US"/>
        </w:rPr>
      </w:pPr>
      <w:r w:rsidRPr="00711FDD">
        <w:rPr>
          <w:rFonts w:eastAsia="Times New Roman"/>
          <w:color w:val="000000"/>
          <w:sz w:val="22"/>
          <w:szCs w:val="22"/>
          <w:lang w:val="en-US"/>
        </w:rPr>
        <w:t>2012-yil 21-may,</w:t>
      </w:r>
    </w:p>
    <w:p w:rsidR="00711FDD" w:rsidRPr="00711FDD" w:rsidRDefault="00711FDD" w:rsidP="00711FDD">
      <w:pPr>
        <w:shd w:val="clear" w:color="auto" w:fill="FFFFFF"/>
        <w:jc w:val="center"/>
        <w:rPr>
          <w:rFonts w:eastAsia="Times New Roman"/>
          <w:color w:val="000000"/>
          <w:sz w:val="22"/>
          <w:szCs w:val="22"/>
          <w:lang w:val="en-US"/>
        </w:rPr>
      </w:pPr>
      <w:r w:rsidRPr="00711FDD">
        <w:rPr>
          <w:rFonts w:eastAsia="Times New Roman"/>
          <w:color w:val="000000"/>
          <w:sz w:val="22"/>
          <w:szCs w:val="22"/>
          <w:lang w:val="en-US"/>
        </w:rPr>
        <w:t>№ PQ-1758</w:t>
      </w:r>
    </w:p>
    <w:p w:rsidR="00711FDD" w:rsidRPr="00711FDD" w:rsidRDefault="00711FDD" w:rsidP="00711FDD">
      <w:pPr>
        <w:shd w:val="clear" w:color="auto" w:fill="FFFFFF"/>
        <w:rPr>
          <w:rFonts w:eastAsia="Times New Roman"/>
          <w:lang w:val="en-US"/>
        </w:rPr>
      </w:pPr>
    </w:p>
    <w:p w:rsidR="00711FDD" w:rsidRPr="00711FDD" w:rsidRDefault="00711FDD" w:rsidP="00711FDD">
      <w:pPr>
        <w:shd w:val="clear" w:color="auto" w:fill="FFFFFF"/>
        <w:jc w:val="center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(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Respublikasi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Oliy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Majlisi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palatalarining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Axborotnomasi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, 2012-y., 5-son, 139-modda; 2016-y., 46-son, 527-modda, 47-son, 537-modda;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Qonun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hujjatlari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711FDD">
        <w:rPr>
          <w:rFonts w:eastAsia="Times New Roman"/>
          <w:i/>
          <w:iCs/>
          <w:color w:val="800000"/>
          <w:sz w:val="22"/>
          <w:szCs w:val="22"/>
          <w:lang w:val="en-US"/>
        </w:rPr>
        <w:t>, 30.08.2018-y., 07/18/3922/1814-son; 13.12.2019-y., 06/19/5893/4150-son)</w:t>
      </w:r>
    </w:p>
    <w:p w:rsidR="00FC48A0" w:rsidRPr="00711FDD" w:rsidRDefault="00711FDD">
      <w:pPr>
        <w:rPr>
          <w:lang w:val="en-US"/>
        </w:rPr>
      </w:pPr>
      <w:bookmarkStart w:id="0" w:name="_GoBack"/>
      <w:bookmarkEnd w:id="0"/>
    </w:p>
    <w:sectPr w:rsidR="00FC48A0" w:rsidRPr="00711FDD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DD"/>
    <w:rsid w:val="00711FDD"/>
    <w:rsid w:val="009F3044"/>
    <w:rsid w:val="00B2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6156F-BC7C-450B-A5B0-A460DD03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-2019418)" TargetMode="External"/><Relationship Id="rId13" Type="http://schemas.openxmlformats.org/officeDocument/2006/relationships/hyperlink" Target="http://lex.uz/docs/-2018683?ONDATE=21.05.2012%20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scrollText(-2019416)" TargetMode="External"/><Relationship Id="rId12" Type="http://schemas.openxmlformats.org/officeDocument/2006/relationships/hyperlink" Target="http://lex.uz/docs/-3888303?ONDATE=30.08.2018%20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x.uz/docs/-2032491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crollText(-2019415)" TargetMode="External"/><Relationship Id="rId11" Type="http://schemas.openxmlformats.org/officeDocument/2006/relationships/hyperlink" Target="http://lex.uz/docs/-2018683?ONDATE=21.05.2012%2000" TargetMode="External"/><Relationship Id="rId5" Type="http://schemas.openxmlformats.org/officeDocument/2006/relationships/hyperlink" Target="http://lex.uz/docs/-5019106?ONDATE=28.09.2020%2000" TargetMode="External"/><Relationship Id="rId15" Type="http://schemas.openxmlformats.org/officeDocument/2006/relationships/hyperlink" Target="javascript:scrollText(-2019420)" TargetMode="External"/><Relationship Id="rId10" Type="http://schemas.openxmlformats.org/officeDocument/2006/relationships/hyperlink" Target="http://lex.uz/docs/-4643195?ONDATE=13.12.2019%2000" TargetMode="External"/><Relationship Id="rId4" Type="http://schemas.openxmlformats.org/officeDocument/2006/relationships/image" Target="file:///C:\image\favicon.gif" TargetMode="External"/><Relationship Id="rId9" Type="http://schemas.openxmlformats.org/officeDocument/2006/relationships/hyperlink" Target="http://lex.uz/docs/-2018683?ONDATE=21.05.2012%2000" TargetMode="External"/><Relationship Id="rId14" Type="http://schemas.openxmlformats.org/officeDocument/2006/relationships/hyperlink" Target="http://lex.uz/docs/-3888303?ONDATE=30.08.2018%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2022-04-21T02:47:00Z</dcterms:created>
  <dcterms:modified xsi:type="dcterms:W3CDTF">2022-04-21T02:48:00Z</dcterms:modified>
</cp:coreProperties>
</file>